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74D88" w14:textId="4242B7DF" w:rsidR="00DA5378" w:rsidRPr="004570B9" w:rsidRDefault="0051050D" w:rsidP="00663A8A">
      <w:pPr>
        <w:autoSpaceDE w:val="0"/>
        <w:autoSpaceDN w:val="0"/>
        <w:adjustRightInd w:val="0"/>
        <w:spacing w:after="0" w:line="240" w:lineRule="auto"/>
        <w:jc w:val="center"/>
        <w:rPr>
          <w:rFonts w:ascii="Arial" w:eastAsia="Calibri,Bold" w:hAnsi="Arial" w:cs="Arial"/>
          <w:b/>
          <w:bCs/>
          <w:color w:val="000000"/>
          <w:sz w:val="28"/>
          <w:szCs w:val="28"/>
        </w:rPr>
      </w:pPr>
      <w:r w:rsidRPr="004570B9">
        <w:rPr>
          <w:rFonts w:ascii="Arial" w:eastAsia="Calibri,Bold" w:hAnsi="Arial" w:cs="Arial"/>
          <w:b/>
          <w:bCs/>
          <w:color w:val="000000"/>
          <w:sz w:val="28"/>
          <w:szCs w:val="28"/>
        </w:rPr>
        <w:t>ANEXO VI</w:t>
      </w:r>
    </w:p>
    <w:p w14:paraId="1494B7B0" w14:textId="77777777" w:rsidR="007E4441" w:rsidRPr="004570B9" w:rsidRDefault="007E4441" w:rsidP="00663A8A">
      <w:pPr>
        <w:autoSpaceDE w:val="0"/>
        <w:autoSpaceDN w:val="0"/>
        <w:adjustRightInd w:val="0"/>
        <w:spacing w:after="0" w:line="240" w:lineRule="auto"/>
        <w:jc w:val="center"/>
        <w:rPr>
          <w:rFonts w:ascii="Arial" w:eastAsia="Calibri,Bold" w:hAnsi="Arial" w:cs="Arial"/>
          <w:b/>
          <w:bCs/>
          <w:color w:val="000000"/>
          <w:sz w:val="28"/>
          <w:szCs w:val="28"/>
        </w:rPr>
      </w:pPr>
    </w:p>
    <w:p w14:paraId="07846B13" w14:textId="14291729" w:rsidR="0096210B" w:rsidRPr="004570B9" w:rsidRDefault="0096210B" w:rsidP="00663A8A">
      <w:pPr>
        <w:autoSpaceDE w:val="0"/>
        <w:autoSpaceDN w:val="0"/>
        <w:adjustRightInd w:val="0"/>
        <w:spacing w:after="0" w:line="240" w:lineRule="auto"/>
        <w:jc w:val="center"/>
        <w:rPr>
          <w:rFonts w:ascii="Arial" w:eastAsia="Calibri,Bold" w:hAnsi="Arial" w:cs="Arial"/>
          <w:b/>
          <w:bCs/>
          <w:color w:val="000000"/>
          <w:sz w:val="28"/>
          <w:szCs w:val="28"/>
        </w:rPr>
      </w:pPr>
      <w:r w:rsidRPr="004570B9">
        <w:rPr>
          <w:rFonts w:ascii="Arial" w:eastAsia="Calibri,Bold" w:hAnsi="Arial" w:cs="Arial"/>
          <w:b/>
          <w:bCs/>
          <w:color w:val="000000"/>
          <w:sz w:val="28"/>
          <w:szCs w:val="28"/>
        </w:rPr>
        <w:t xml:space="preserve"> MINUTA DO TERMO DE COLABORAÇÃO</w:t>
      </w:r>
    </w:p>
    <w:p w14:paraId="076A29EF" w14:textId="4F89E453" w:rsidR="004570B9" w:rsidRDefault="004570B9" w:rsidP="00663A8A">
      <w:pPr>
        <w:autoSpaceDE w:val="0"/>
        <w:autoSpaceDN w:val="0"/>
        <w:adjustRightInd w:val="0"/>
        <w:spacing w:after="0" w:line="240" w:lineRule="auto"/>
        <w:jc w:val="center"/>
        <w:rPr>
          <w:rFonts w:ascii="Arial" w:eastAsia="Calibri,Bold" w:hAnsi="Arial" w:cs="Arial"/>
          <w:b/>
          <w:bCs/>
          <w:color w:val="000000"/>
          <w:sz w:val="24"/>
          <w:szCs w:val="24"/>
        </w:rPr>
      </w:pPr>
    </w:p>
    <w:p w14:paraId="7809313F" w14:textId="77777777" w:rsidR="004570B9" w:rsidRPr="004570B9" w:rsidRDefault="004570B9" w:rsidP="00663A8A">
      <w:pPr>
        <w:autoSpaceDE w:val="0"/>
        <w:autoSpaceDN w:val="0"/>
        <w:adjustRightInd w:val="0"/>
        <w:spacing w:after="0" w:line="240" w:lineRule="auto"/>
        <w:jc w:val="center"/>
        <w:rPr>
          <w:rFonts w:ascii="Arial" w:eastAsia="Calibri,Bold" w:hAnsi="Arial" w:cs="Arial"/>
          <w:b/>
          <w:bCs/>
          <w:color w:val="000000"/>
          <w:sz w:val="24"/>
          <w:szCs w:val="24"/>
        </w:rPr>
      </w:pPr>
    </w:p>
    <w:p w14:paraId="130474FC" w14:textId="77777777" w:rsidR="0096210B" w:rsidRPr="004570B9" w:rsidRDefault="0096210B" w:rsidP="00663A8A">
      <w:pPr>
        <w:autoSpaceDE w:val="0"/>
        <w:autoSpaceDN w:val="0"/>
        <w:adjustRightInd w:val="0"/>
        <w:spacing w:after="0" w:line="240" w:lineRule="auto"/>
        <w:jc w:val="center"/>
        <w:rPr>
          <w:rFonts w:ascii="Arial" w:eastAsia="Calibri,Bold" w:hAnsi="Arial" w:cs="Arial"/>
          <w:b/>
          <w:bCs/>
          <w:color w:val="000000"/>
          <w:sz w:val="24"/>
          <w:szCs w:val="24"/>
        </w:rPr>
      </w:pPr>
    </w:p>
    <w:p w14:paraId="5F8159F9" w14:textId="565B1A0C" w:rsidR="0096210B" w:rsidRDefault="0096210B" w:rsidP="004570B9">
      <w:pPr>
        <w:autoSpaceDE w:val="0"/>
        <w:autoSpaceDN w:val="0"/>
        <w:adjustRightInd w:val="0"/>
        <w:spacing w:after="0" w:line="240" w:lineRule="auto"/>
        <w:ind w:left="1985"/>
        <w:jc w:val="both"/>
        <w:rPr>
          <w:rFonts w:ascii="Arial" w:hAnsi="Arial" w:cs="Arial"/>
          <w:b/>
          <w:sz w:val="24"/>
          <w:szCs w:val="24"/>
        </w:rPr>
      </w:pPr>
      <w:r w:rsidRPr="004570B9">
        <w:rPr>
          <w:rFonts w:ascii="Arial" w:hAnsi="Arial" w:cs="Arial"/>
          <w:b/>
          <w:sz w:val="24"/>
          <w:szCs w:val="24"/>
        </w:rPr>
        <w:t>TE</w:t>
      </w:r>
      <w:r w:rsidR="00C40B7E" w:rsidRPr="004570B9">
        <w:rPr>
          <w:rFonts w:ascii="Arial" w:hAnsi="Arial" w:cs="Arial"/>
          <w:b/>
          <w:sz w:val="24"/>
          <w:szCs w:val="24"/>
        </w:rPr>
        <w:t>RMO DE COLABORAÇÃO N°   ___/2022</w:t>
      </w:r>
      <w:r w:rsidRPr="004570B9">
        <w:rPr>
          <w:rFonts w:ascii="Arial" w:hAnsi="Arial" w:cs="Arial"/>
          <w:b/>
          <w:sz w:val="24"/>
          <w:szCs w:val="24"/>
        </w:rPr>
        <w:t xml:space="preserve"> QUE ENTRE SI CELEBRAM O MUNICÍPIO DE MANAUS POR INTERMÉDIO D</w:t>
      </w:r>
      <w:r w:rsidR="004570B9">
        <w:rPr>
          <w:rFonts w:ascii="Arial" w:hAnsi="Arial" w:cs="Arial"/>
          <w:b/>
          <w:sz w:val="24"/>
          <w:szCs w:val="24"/>
        </w:rPr>
        <w:t>A</w:t>
      </w:r>
      <w:r w:rsidRPr="004570B9">
        <w:rPr>
          <w:rFonts w:ascii="Arial" w:hAnsi="Arial" w:cs="Arial"/>
          <w:b/>
          <w:sz w:val="24"/>
          <w:szCs w:val="24"/>
        </w:rPr>
        <w:t xml:space="preserve"> SECRETARIA MUNICIPAL DO </w:t>
      </w:r>
      <w:r w:rsidR="004570B9">
        <w:rPr>
          <w:rFonts w:ascii="Arial" w:hAnsi="Arial" w:cs="Arial"/>
          <w:b/>
          <w:sz w:val="24"/>
          <w:szCs w:val="24"/>
        </w:rPr>
        <w:t xml:space="preserve">TRABALHO, </w:t>
      </w:r>
      <w:r w:rsidRPr="004570B9">
        <w:rPr>
          <w:rFonts w:ascii="Arial" w:hAnsi="Arial" w:cs="Arial"/>
          <w:b/>
          <w:sz w:val="24"/>
          <w:szCs w:val="24"/>
        </w:rPr>
        <w:t xml:space="preserve">EMPREENDEDORISMO E INOVAÇÃO </w:t>
      </w:r>
      <w:r w:rsidR="004570B9">
        <w:rPr>
          <w:rFonts w:ascii="Arial" w:hAnsi="Arial" w:cs="Arial"/>
          <w:b/>
          <w:sz w:val="24"/>
          <w:szCs w:val="24"/>
        </w:rPr>
        <w:t>–</w:t>
      </w:r>
      <w:r w:rsidRPr="004570B9">
        <w:rPr>
          <w:rFonts w:ascii="Arial" w:hAnsi="Arial" w:cs="Arial"/>
          <w:b/>
          <w:sz w:val="24"/>
          <w:szCs w:val="24"/>
        </w:rPr>
        <w:t xml:space="preserve"> SEMTEPI E A ...................................</w:t>
      </w:r>
      <w:r w:rsidR="004570B9">
        <w:rPr>
          <w:rFonts w:ascii="Arial" w:hAnsi="Arial" w:cs="Arial"/>
          <w:b/>
          <w:sz w:val="24"/>
          <w:szCs w:val="24"/>
        </w:rPr>
        <w:t>.................................</w:t>
      </w:r>
      <w:r w:rsidRPr="004570B9">
        <w:rPr>
          <w:rFonts w:ascii="Arial" w:hAnsi="Arial" w:cs="Arial"/>
          <w:b/>
          <w:sz w:val="24"/>
          <w:szCs w:val="24"/>
        </w:rPr>
        <w:t>., NA FORMA ABAIXO:</w:t>
      </w:r>
    </w:p>
    <w:p w14:paraId="00032B3C" w14:textId="77777777" w:rsidR="008E1A9D" w:rsidRPr="004570B9" w:rsidRDefault="008E1A9D" w:rsidP="004570B9">
      <w:pPr>
        <w:autoSpaceDE w:val="0"/>
        <w:autoSpaceDN w:val="0"/>
        <w:adjustRightInd w:val="0"/>
        <w:spacing w:after="0" w:line="240" w:lineRule="auto"/>
        <w:ind w:left="1985"/>
        <w:jc w:val="both"/>
        <w:rPr>
          <w:rFonts w:ascii="Arial" w:hAnsi="Arial" w:cs="Arial"/>
          <w:b/>
          <w:sz w:val="24"/>
          <w:szCs w:val="24"/>
        </w:rPr>
      </w:pPr>
    </w:p>
    <w:p w14:paraId="00659A46" w14:textId="77777777" w:rsidR="0096210B" w:rsidRPr="004570B9" w:rsidRDefault="0096210B" w:rsidP="0096210B">
      <w:pPr>
        <w:spacing w:after="0" w:line="240" w:lineRule="auto"/>
        <w:jc w:val="both"/>
        <w:rPr>
          <w:rFonts w:ascii="Arial" w:hAnsi="Arial" w:cs="Arial"/>
          <w:sz w:val="24"/>
          <w:szCs w:val="24"/>
        </w:rPr>
      </w:pPr>
    </w:p>
    <w:p w14:paraId="54DC29B9" w14:textId="04269A71" w:rsidR="0096210B" w:rsidRPr="004570B9" w:rsidRDefault="0096210B" w:rsidP="0096210B">
      <w:pPr>
        <w:shd w:val="clear" w:color="auto" w:fill="FFFFFF" w:themeFill="background1"/>
        <w:tabs>
          <w:tab w:val="left" w:pos="851"/>
          <w:tab w:val="left" w:pos="1843"/>
        </w:tabs>
        <w:autoSpaceDE w:val="0"/>
        <w:autoSpaceDN w:val="0"/>
        <w:adjustRightInd w:val="0"/>
        <w:spacing w:after="0" w:line="240" w:lineRule="auto"/>
        <w:jc w:val="both"/>
        <w:rPr>
          <w:rFonts w:ascii="Arial" w:hAnsi="Arial" w:cs="Arial"/>
          <w:sz w:val="24"/>
          <w:szCs w:val="24"/>
        </w:rPr>
      </w:pPr>
      <w:r w:rsidRPr="004570B9">
        <w:rPr>
          <w:rFonts w:ascii="Arial" w:hAnsi="Arial" w:cs="Arial"/>
          <w:sz w:val="24"/>
          <w:szCs w:val="24"/>
        </w:rPr>
        <w:tab/>
      </w:r>
      <w:r w:rsidRPr="004570B9">
        <w:rPr>
          <w:rFonts w:ascii="Arial" w:hAnsi="Arial" w:cs="Arial"/>
          <w:sz w:val="24"/>
          <w:szCs w:val="24"/>
        </w:rPr>
        <w:tab/>
      </w:r>
      <w:r w:rsidRPr="004570B9">
        <w:rPr>
          <w:rFonts w:ascii="Arial" w:hAnsi="Arial" w:cs="Arial"/>
          <w:sz w:val="24"/>
          <w:szCs w:val="24"/>
        </w:rPr>
        <w:tab/>
      </w:r>
      <w:r w:rsidRPr="004570B9">
        <w:rPr>
          <w:rFonts w:ascii="Arial" w:hAnsi="Arial" w:cs="Arial"/>
          <w:sz w:val="24"/>
          <w:szCs w:val="24"/>
        </w:rPr>
        <w:tab/>
        <w:t>Aos ....... dias do mês de .........................</w:t>
      </w:r>
      <w:r w:rsidR="00C40B7E" w:rsidRPr="004570B9">
        <w:rPr>
          <w:rFonts w:ascii="Arial" w:hAnsi="Arial" w:cs="Arial"/>
          <w:sz w:val="24"/>
          <w:szCs w:val="24"/>
        </w:rPr>
        <w:t xml:space="preserve">..... do ano de dois mil e </w:t>
      </w:r>
      <w:r w:rsidR="00C937E9" w:rsidRPr="004570B9">
        <w:rPr>
          <w:rFonts w:ascii="Arial" w:hAnsi="Arial" w:cs="Arial"/>
          <w:sz w:val="24"/>
          <w:szCs w:val="24"/>
        </w:rPr>
        <w:t>vinte dois</w:t>
      </w:r>
      <w:r w:rsidRPr="004570B9">
        <w:rPr>
          <w:rFonts w:ascii="Arial" w:hAnsi="Arial" w:cs="Arial"/>
          <w:sz w:val="24"/>
          <w:szCs w:val="24"/>
        </w:rPr>
        <w:t xml:space="preserve">  (202</w:t>
      </w:r>
      <w:r w:rsidR="00C40B7E" w:rsidRPr="004570B9">
        <w:rPr>
          <w:rFonts w:ascii="Arial" w:hAnsi="Arial" w:cs="Arial"/>
          <w:sz w:val="24"/>
          <w:szCs w:val="24"/>
        </w:rPr>
        <w:t>2</w:t>
      </w:r>
      <w:r w:rsidRPr="004570B9">
        <w:rPr>
          <w:rFonts w:ascii="Arial" w:hAnsi="Arial" w:cs="Arial"/>
          <w:sz w:val="24"/>
          <w:szCs w:val="24"/>
        </w:rPr>
        <w:t>), nesta cidade de Manaus, Capital do Estado do Amazonas, República Federativa do Brasil, estiveram na sede da SEMTEPI, neste ato representando o MUNICÍPIO DE MANAUS</w:t>
      </w:r>
      <w:r w:rsidR="00485624">
        <w:rPr>
          <w:rFonts w:ascii="Arial" w:hAnsi="Arial" w:cs="Arial"/>
          <w:sz w:val="24"/>
          <w:szCs w:val="24"/>
        </w:rPr>
        <w:t>,</w:t>
      </w:r>
      <w:r w:rsidRPr="004570B9">
        <w:rPr>
          <w:rFonts w:ascii="Arial" w:hAnsi="Arial" w:cs="Arial"/>
          <w:sz w:val="24"/>
          <w:szCs w:val="24"/>
        </w:rPr>
        <w:t xml:space="preserve"> o Ilmo. Secretário Municipal do Trabalho, Empreendedorismo e Inovação</w:t>
      </w:r>
      <w:r w:rsidRPr="004570B9">
        <w:rPr>
          <w:rFonts w:ascii="Arial" w:hAnsi="Arial" w:cs="Arial"/>
          <w:b/>
          <w:bCs/>
          <w:sz w:val="24"/>
          <w:szCs w:val="24"/>
        </w:rPr>
        <w:t xml:space="preserve">, </w:t>
      </w:r>
      <w:r w:rsidR="00E43F04" w:rsidRPr="004570B9">
        <w:rPr>
          <w:rFonts w:ascii="Arial" w:hAnsi="Arial" w:cs="Arial"/>
          <w:b/>
          <w:bCs/>
          <w:sz w:val="24"/>
          <w:szCs w:val="24"/>
        </w:rPr>
        <w:t xml:space="preserve">Sr. </w:t>
      </w:r>
      <w:r w:rsidR="00E43F04" w:rsidRPr="004570B9">
        <w:rPr>
          <w:rFonts w:ascii="Arial" w:hAnsi="Arial" w:cs="Arial"/>
          <w:b/>
          <w:noProof/>
          <w:sz w:val="24"/>
          <w:szCs w:val="24"/>
        </w:rPr>
        <w:t>Radyr Gomes de Oliveira Júnior</w:t>
      </w:r>
      <w:r w:rsidR="00E43F04" w:rsidRPr="004570B9">
        <w:rPr>
          <w:rFonts w:ascii="Arial" w:hAnsi="Arial" w:cs="Arial"/>
          <w:b/>
          <w:bCs/>
          <w:sz w:val="24"/>
          <w:szCs w:val="24"/>
        </w:rPr>
        <w:t xml:space="preserve">, </w:t>
      </w:r>
      <w:r w:rsidR="00E43F04" w:rsidRPr="004570B9">
        <w:rPr>
          <w:rFonts w:ascii="Arial" w:hAnsi="Arial" w:cs="Arial"/>
          <w:sz w:val="24"/>
          <w:szCs w:val="24"/>
        </w:rPr>
        <w:t xml:space="preserve">conforme delegação de competência expressa no </w:t>
      </w:r>
      <w:r w:rsidR="00485624">
        <w:rPr>
          <w:rFonts w:ascii="Arial" w:hAnsi="Arial" w:cs="Arial"/>
          <w:sz w:val="24"/>
          <w:szCs w:val="24"/>
        </w:rPr>
        <w:t>DECRETO DE</w:t>
      </w:r>
      <w:r w:rsidR="00E43F04" w:rsidRPr="004570B9">
        <w:rPr>
          <w:rFonts w:ascii="Arial" w:hAnsi="Arial" w:cs="Arial"/>
          <w:sz w:val="24"/>
          <w:szCs w:val="24"/>
        </w:rPr>
        <w:t xml:space="preserve"> 01 </w:t>
      </w:r>
      <w:r w:rsidR="00485624">
        <w:rPr>
          <w:rFonts w:ascii="Arial" w:hAnsi="Arial" w:cs="Arial"/>
          <w:sz w:val="24"/>
          <w:szCs w:val="24"/>
        </w:rPr>
        <w:t xml:space="preserve">DE JANEIRO DE </w:t>
      </w:r>
      <w:r w:rsidR="00E43F04" w:rsidRPr="004570B9">
        <w:rPr>
          <w:rFonts w:ascii="Arial" w:hAnsi="Arial" w:cs="Arial"/>
          <w:sz w:val="24"/>
          <w:szCs w:val="24"/>
        </w:rPr>
        <w:t>2021, publicado no Diário Oficial do Município, Edição 4</w:t>
      </w:r>
      <w:r w:rsidR="00485624">
        <w:rPr>
          <w:rFonts w:ascii="Arial" w:hAnsi="Arial" w:cs="Arial"/>
          <w:sz w:val="24"/>
          <w:szCs w:val="24"/>
        </w:rPr>
        <w:t>.</w:t>
      </w:r>
      <w:r w:rsidR="00E43F04" w:rsidRPr="004570B9">
        <w:rPr>
          <w:rFonts w:ascii="Arial" w:hAnsi="Arial" w:cs="Arial"/>
          <w:sz w:val="24"/>
          <w:szCs w:val="24"/>
        </w:rPr>
        <w:t>999</w:t>
      </w:r>
      <w:r w:rsidR="00485624">
        <w:rPr>
          <w:rFonts w:ascii="Arial" w:hAnsi="Arial" w:cs="Arial"/>
          <w:sz w:val="24"/>
          <w:szCs w:val="24"/>
        </w:rPr>
        <w:t xml:space="preserve">, </w:t>
      </w:r>
      <w:r w:rsidR="00E43F04" w:rsidRPr="004570B9">
        <w:rPr>
          <w:rFonts w:ascii="Arial" w:hAnsi="Arial" w:cs="Arial"/>
          <w:sz w:val="24"/>
          <w:szCs w:val="24"/>
        </w:rPr>
        <w:t xml:space="preserve">e o Ilmo. Secretário Executivo do Comitê de Crédito Municipal, </w:t>
      </w:r>
      <w:r w:rsidR="00E43F04" w:rsidRPr="004570B9">
        <w:rPr>
          <w:rFonts w:ascii="Arial" w:hAnsi="Arial" w:cs="Arial"/>
          <w:b/>
          <w:sz w:val="24"/>
          <w:szCs w:val="24"/>
        </w:rPr>
        <w:t xml:space="preserve">Sr. Geison Maicon Oliveira de Assis, </w:t>
      </w:r>
      <w:r w:rsidR="00E43F04" w:rsidRPr="004570B9">
        <w:rPr>
          <w:rFonts w:ascii="Arial" w:hAnsi="Arial" w:cs="Arial"/>
          <w:sz w:val="24"/>
          <w:szCs w:val="24"/>
        </w:rPr>
        <w:t>conforme delegação de competência expressa no D</w:t>
      </w:r>
      <w:r w:rsidR="00485624">
        <w:rPr>
          <w:rFonts w:ascii="Arial" w:hAnsi="Arial" w:cs="Arial"/>
          <w:sz w:val="24"/>
          <w:szCs w:val="24"/>
        </w:rPr>
        <w:t xml:space="preserve">ECRETO DE </w:t>
      </w:r>
      <w:r w:rsidR="00E43F04" w:rsidRPr="004570B9">
        <w:rPr>
          <w:rFonts w:ascii="Arial" w:hAnsi="Arial" w:cs="Arial"/>
          <w:sz w:val="24"/>
          <w:szCs w:val="24"/>
        </w:rPr>
        <w:t xml:space="preserve">15 </w:t>
      </w:r>
      <w:r w:rsidR="00485624">
        <w:rPr>
          <w:rFonts w:ascii="Arial" w:hAnsi="Arial" w:cs="Arial"/>
          <w:sz w:val="24"/>
          <w:szCs w:val="24"/>
        </w:rPr>
        <w:t xml:space="preserve">DE JANEIRO DE </w:t>
      </w:r>
      <w:r w:rsidR="00E43F04" w:rsidRPr="004570B9">
        <w:rPr>
          <w:rFonts w:ascii="Arial" w:hAnsi="Arial" w:cs="Arial"/>
          <w:sz w:val="24"/>
          <w:szCs w:val="24"/>
        </w:rPr>
        <w:t>2021, publicado no Diário Oficial do Município, Edição 5</w:t>
      </w:r>
      <w:r w:rsidR="00485624">
        <w:rPr>
          <w:rFonts w:ascii="Arial" w:hAnsi="Arial" w:cs="Arial"/>
          <w:sz w:val="24"/>
          <w:szCs w:val="24"/>
        </w:rPr>
        <w:t>.</w:t>
      </w:r>
      <w:r w:rsidR="00E43F04" w:rsidRPr="004570B9">
        <w:rPr>
          <w:rFonts w:ascii="Arial" w:hAnsi="Arial" w:cs="Arial"/>
          <w:sz w:val="24"/>
          <w:szCs w:val="24"/>
        </w:rPr>
        <w:t>009,  doravante denominado</w:t>
      </w:r>
      <w:r w:rsidR="00485624">
        <w:rPr>
          <w:rFonts w:ascii="Arial" w:hAnsi="Arial" w:cs="Arial"/>
          <w:sz w:val="24"/>
          <w:szCs w:val="24"/>
        </w:rPr>
        <w:t>s</w:t>
      </w:r>
      <w:r w:rsidR="00E43F04" w:rsidRPr="004570B9">
        <w:rPr>
          <w:rFonts w:ascii="Arial" w:hAnsi="Arial" w:cs="Arial"/>
          <w:sz w:val="24"/>
          <w:szCs w:val="24"/>
        </w:rPr>
        <w:t xml:space="preserve"> </w:t>
      </w:r>
      <w:r w:rsidRPr="004570B9">
        <w:rPr>
          <w:rFonts w:ascii="Arial" w:hAnsi="Arial" w:cs="Arial"/>
          <w:b/>
          <w:sz w:val="24"/>
          <w:szCs w:val="24"/>
        </w:rPr>
        <w:t>ADMINISTRAÇÃO PÚBLICA</w:t>
      </w:r>
      <w:r w:rsidR="00485624">
        <w:rPr>
          <w:rFonts w:ascii="Arial" w:hAnsi="Arial" w:cs="Arial"/>
          <w:b/>
          <w:sz w:val="24"/>
          <w:szCs w:val="24"/>
        </w:rPr>
        <w:t xml:space="preserve"> </w:t>
      </w:r>
      <w:r w:rsidR="00485624" w:rsidRPr="00485624">
        <w:rPr>
          <w:rFonts w:ascii="Arial" w:hAnsi="Arial" w:cs="Arial"/>
          <w:bCs/>
          <w:sz w:val="24"/>
          <w:szCs w:val="24"/>
        </w:rPr>
        <w:t>e a</w:t>
      </w:r>
      <w:r w:rsidRPr="004570B9">
        <w:rPr>
          <w:rFonts w:ascii="Arial" w:hAnsi="Arial" w:cs="Arial"/>
          <w:b/>
          <w:sz w:val="24"/>
          <w:szCs w:val="24"/>
        </w:rPr>
        <w:t xml:space="preserve"> </w:t>
      </w:r>
      <w:r w:rsidRPr="00485624">
        <w:rPr>
          <w:rFonts w:ascii="Arial" w:hAnsi="Arial" w:cs="Arial"/>
          <w:sz w:val="24"/>
          <w:szCs w:val="24"/>
        </w:rPr>
        <w:t>.................................................................................</w:t>
      </w:r>
      <w:r w:rsidRPr="004570B9">
        <w:rPr>
          <w:rFonts w:ascii="Arial" w:hAnsi="Arial" w:cs="Arial"/>
          <w:sz w:val="24"/>
          <w:szCs w:val="24"/>
        </w:rPr>
        <w:t>, neste ato representado por ........................................</w:t>
      </w:r>
      <w:r w:rsidR="00485624">
        <w:rPr>
          <w:rFonts w:ascii="Arial" w:hAnsi="Arial" w:cs="Arial"/>
          <w:sz w:val="24"/>
          <w:szCs w:val="24"/>
        </w:rPr>
        <w:t>................................</w:t>
      </w:r>
      <w:r w:rsidRPr="004570B9">
        <w:rPr>
          <w:rFonts w:ascii="Arial" w:hAnsi="Arial" w:cs="Arial"/>
          <w:sz w:val="24"/>
          <w:szCs w:val="24"/>
        </w:rPr>
        <w:t xml:space="preserve">.., residente e domiciliado nesta cidade, daqui por diante denominado </w:t>
      </w:r>
      <w:r w:rsidRPr="004570B9">
        <w:rPr>
          <w:rFonts w:ascii="Arial" w:hAnsi="Arial" w:cs="Arial"/>
          <w:b/>
          <w:sz w:val="24"/>
          <w:szCs w:val="24"/>
        </w:rPr>
        <w:t>ORGANIZAÇÃO DA SOCIEDADE CIVIL</w:t>
      </w:r>
      <w:r w:rsidRPr="004570B9">
        <w:rPr>
          <w:rFonts w:ascii="Arial" w:hAnsi="Arial" w:cs="Arial"/>
          <w:sz w:val="24"/>
          <w:szCs w:val="24"/>
        </w:rPr>
        <w:t>, tendo em vista os termos do Processo nº ...................</w:t>
      </w:r>
      <w:r w:rsidR="001B3565">
        <w:rPr>
          <w:rFonts w:ascii="Arial" w:hAnsi="Arial" w:cs="Arial"/>
          <w:sz w:val="24"/>
          <w:szCs w:val="24"/>
        </w:rPr>
        <w:t>..............</w:t>
      </w:r>
      <w:r w:rsidRPr="004570B9">
        <w:rPr>
          <w:rFonts w:ascii="Arial" w:hAnsi="Arial" w:cs="Arial"/>
          <w:sz w:val="24"/>
          <w:szCs w:val="24"/>
        </w:rPr>
        <w:t>.., a seguir denominado PROCESSO, resolvem celebrar o presente Termo de Colaboração, que irá reger-se pelos dispositivos da Lei nº 13.019/2014 e respectivo Decreto Regulamentar e pelas cláusulas e condições seguintes:</w:t>
      </w:r>
    </w:p>
    <w:p w14:paraId="1D398430" w14:textId="77777777" w:rsidR="0096210B" w:rsidRPr="004570B9" w:rsidRDefault="0096210B" w:rsidP="0096210B">
      <w:pPr>
        <w:spacing w:after="0" w:line="240" w:lineRule="auto"/>
        <w:jc w:val="both"/>
        <w:rPr>
          <w:rFonts w:ascii="Arial" w:hAnsi="Arial" w:cs="Arial"/>
          <w:sz w:val="24"/>
          <w:szCs w:val="24"/>
        </w:rPr>
      </w:pPr>
    </w:p>
    <w:p w14:paraId="4290EF78" w14:textId="77777777" w:rsidR="0096210B" w:rsidRPr="004570B9" w:rsidRDefault="0096210B" w:rsidP="0096210B">
      <w:pPr>
        <w:spacing w:after="0" w:line="240" w:lineRule="auto"/>
        <w:jc w:val="both"/>
        <w:rPr>
          <w:rFonts w:ascii="Arial" w:hAnsi="Arial" w:cs="Arial"/>
          <w:b/>
          <w:sz w:val="24"/>
          <w:szCs w:val="24"/>
        </w:rPr>
      </w:pPr>
      <w:r w:rsidRPr="004570B9">
        <w:rPr>
          <w:rFonts w:ascii="Arial" w:hAnsi="Arial" w:cs="Arial"/>
          <w:b/>
          <w:sz w:val="24"/>
          <w:szCs w:val="24"/>
          <w:u w:val="single"/>
        </w:rPr>
        <w:t>CLÁUSULA PRIMEIRA</w:t>
      </w:r>
      <w:r w:rsidRPr="004570B9">
        <w:rPr>
          <w:rFonts w:ascii="Arial" w:hAnsi="Arial" w:cs="Arial"/>
          <w:b/>
          <w:sz w:val="24"/>
          <w:szCs w:val="24"/>
        </w:rPr>
        <w:t>: DO OBJETO</w:t>
      </w:r>
    </w:p>
    <w:p w14:paraId="4D3F93C1" w14:textId="3D4F923C" w:rsidR="0096210B" w:rsidRPr="004570B9" w:rsidRDefault="0096210B" w:rsidP="008E1A9D">
      <w:pPr>
        <w:tabs>
          <w:tab w:val="left" w:pos="9000"/>
        </w:tabs>
        <w:spacing w:after="0" w:line="240" w:lineRule="auto"/>
        <w:jc w:val="both"/>
        <w:rPr>
          <w:rFonts w:ascii="Arial" w:hAnsi="Arial" w:cs="Arial"/>
          <w:sz w:val="24"/>
          <w:szCs w:val="24"/>
        </w:rPr>
      </w:pPr>
      <w:r w:rsidRPr="004570B9">
        <w:rPr>
          <w:rFonts w:ascii="Arial" w:hAnsi="Arial" w:cs="Arial"/>
          <w:sz w:val="24"/>
          <w:szCs w:val="24"/>
        </w:rPr>
        <w:t>O presente Termo de Colaboração, decorre</w:t>
      </w:r>
      <w:r w:rsidR="00C40B7E" w:rsidRPr="004570B9">
        <w:rPr>
          <w:rFonts w:ascii="Arial" w:hAnsi="Arial" w:cs="Arial"/>
          <w:sz w:val="24"/>
          <w:szCs w:val="24"/>
        </w:rPr>
        <w:t>nte do Chamamento Público n° 00</w:t>
      </w:r>
      <w:r w:rsidR="00183F35" w:rsidRPr="004570B9">
        <w:rPr>
          <w:rFonts w:ascii="Arial" w:hAnsi="Arial" w:cs="Arial"/>
          <w:sz w:val="24"/>
          <w:szCs w:val="24"/>
        </w:rPr>
        <w:t>1</w:t>
      </w:r>
      <w:r w:rsidR="009429E0" w:rsidRPr="004570B9">
        <w:rPr>
          <w:rFonts w:ascii="Arial" w:hAnsi="Arial" w:cs="Arial"/>
          <w:sz w:val="24"/>
          <w:szCs w:val="24"/>
        </w:rPr>
        <w:t>/2022 FUMIPEQ</w:t>
      </w:r>
      <w:r w:rsidRPr="004570B9">
        <w:rPr>
          <w:rFonts w:ascii="Arial" w:hAnsi="Arial" w:cs="Arial"/>
          <w:sz w:val="24"/>
          <w:szCs w:val="24"/>
        </w:rPr>
        <w:t>–SEMTEPI/202</w:t>
      </w:r>
      <w:r w:rsidR="00C40B7E" w:rsidRPr="004570B9">
        <w:rPr>
          <w:rFonts w:ascii="Arial" w:hAnsi="Arial" w:cs="Arial"/>
          <w:sz w:val="24"/>
          <w:szCs w:val="24"/>
        </w:rPr>
        <w:t>2</w:t>
      </w:r>
      <w:r w:rsidRPr="004570B9">
        <w:rPr>
          <w:rFonts w:ascii="Arial" w:hAnsi="Arial" w:cs="Arial"/>
          <w:sz w:val="24"/>
          <w:szCs w:val="24"/>
        </w:rPr>
        <w:t xml:space="preserve"> tem por objeto</w:t>
      </w:r>
      <w:r w:rsidR="008E1A9D">
        <w:rPr>
          <w:rFonts w:ascii="Arial" w:hAnsi="Arial" w:cs="Arial"/>
          <w:sz w:val="24"/>
          <w:szCs w:val="24"/>
        </w:rPr>
        <w:t xml:space="preserve"> </w:t>
      </w:r>
      <w:r w:rsidRPr="004570B9">
        <w:rPr>
          <w:rFonts w:ascii="Arial" w:hAnsi="Arial" w:cs="Arial"/>
          <w:sz w:val="24"/>
          <w:szCs w:val="24"/>
        </w:rPr>
        <w:t>.........................</w:t>
      </w:r>
      <w:r w:rsidR="008E1A9D">
        <w:rPr>
          <w:rFonts w:ascii="Arial" w:hAnsi="Arial" w:cs="Arial"/>
          <w:sz w:val="24"/>
          <w:szCs w:val="24"/>
        </w:rPr>
        <w:t>.............</w:t>
      </w:r>
      <w:r w:rsidRPr="004570B9">
        <w:rPr>
          <w:rFonts w:ascii="Arial" w:hAnsi="Arial" w:cs="Arial"/>
          <w:sz w:val="24"/>
          <w:szCs w:val="24"/>
        </w:rPr>
        <w:t xml:space="preserve">.................. </w:t>
      </w:r>
      <w:r w:rsidRPr="004570B9">
        <w:rPr>
          <w:rFonts w:ascii="Arial" w:hAnsi="Arial" w:cs="Arial"/>
          <w:color w:val="000000"/>
          <w:sz w:val="24"/>
          <w:szCs w:val="24"/>
        </w:rPr>
        <w:t xml:space="preserve">visando </w:t>
      </w:r>
      <w:r w:rsidRPr="004570B9">
        <w:rPr>
          <w:rFonts w:ascii="Arial" w:hAnsi="Arial" w:cs="Arial"/>
          <w:sz w:val="24"/>
          <w:szCs w:val="24"/>
        </w:rPr>
        <w:t>....................................................................</w:t>
      </w:r>
      <w:r w:rsidR="008E1A9D">
        <w:rPr>
          <w:rFonts w:ascii="Arial" w:hAnsi="Arial" w:cs="Arial"/>
          <w:sz w:val="24"/>
          <w:szCs w:val="24"/>
        </w:rPr>
        <w:t>........</w:t>
      </w:r>
      <w:r w:rsidRPr="004570B9">
        <w:rPr>
          <w:rFonts w:ascii="Arial" w:hAnsi="Arial" w:cs="Arial"/>
          <w:sz w:val="24"/>
          <w:szCs w:val="24"/>
        </w:rPr>
        <w:t>....................</w:t>
      </w:r>
      <w:r w:rsidRPr="004570B9">
        <w:rPr>
          <w:rFonts w:ascii="Arial" w:hAnsi="Arial" w:cs="Arial"/>
          <w:color w:val="000000"/>
          <w:sz w:val="24"/>
          <w:szCs w:val="24"/>
        </w:rPr>
        <w:t xml:space="preserve">, </w:t>
      </w:r>
      <w:r w:rsidRPr="004570B9">
        <w:rPr>
          <w:rFonts w:ascii="Arial" w:hAnsi="Arial" w:cs="Arial"/>
          <w:sz w:val="24"/>
          <w:szCs w:val="24"/>
        </w:rPr>
        <w:t xml:space="preserve">tudo na forma do Plano de Trabalho apresentado pela </w:t>
      </w:r>
      <w:r w:rsidRPr="004570B9">
        <w:rPr>
          <w:rFonts w:ascii="Arial" w:hAnsi="Arial" w:cs="Arial"/>
          <w:b/>
          <w:sz w:val="24"/>
          <w:szCs w:val="24"/>
        </w:rPr>
        <w:t>ORGANIZAÇÃO DA SOCIEDADE CIVIL</w:t>
      </w:r>
      <w:r w:rsidRPr="004570B9">
        <w:rPr>
          <w:rFonts w:ascii="Arial" w:hAnsi="Arial" w:cs="Arial"/>
          <w:sz w:val="24"/>
          <w:szCs w:val="24"/>
        </w:rPr>
        <w:t xml:space="preserve"> e juntado ao Processo nº ............................., documentação que, independentemente de estar transcrita, passa a integrar o presente Termo.</w:t>
      </w:r>
    </w:p>
    <w:p w14:paraId="1B141FB1" w14:textId="77777777" w:rsidR="0096210B" w:rsidRPr="004570B9" w:rsidRDefault="0096210B" w:rsidP="0096210B">
      <w:pPr>
        <w:spacing w:after="0" w:line="240" w:lineRule="auto"/>
        <w:jc w:val="both"/>
        <w:rPr>
          <w:rFonts w:ascii="Arial" w:hAnsi="Arial" w:cs="Arial"/>
          <w:sz w:val="24"/>
          <w:szCs w:val="24"/>
        </w:rPr>
      </w:pPr>
    </w:p>
    <w:p w14:paraId="6E109533" w14:textId="77777777" w:rsidR="0096210B" w:rsidRPr="004570B9" w:rsidRDefault="0096210B" w:rsidP="0096210B">
      <w:pPr>
        <w:spacing w:after="0" w:line="240" w:lineRule="auto"/>
        <w:jc w:val="both"/>
        <w:rPr>
          <w:rFonts w:ascii="Arial" w:hAnsi="Arial" w:cs="Arial"/>
          <w:b/>
          <w:bCs/>
          <w:sz w:val="24"/>
          <w:szCs w:val="24"/>
        </w:rPr>
      </w:pPr>
      <w:r w:rsidRPr="004570B9">
        <w:rPr>
          <w:rFonts w:ascii="Arial" w:hAnsi="Arial" w:cs="Arial"/>
          <w:b/>
          <w:sz w:val="24"/>
          <w:szCs w:val="24"/>
          <w:u w:val="single"/>
        </w:rPr>
        <w:t>CLÁUSULA</w:t>
      </w:r>
      <w:r w:rsidRPr="004570B9">
        <w:rPr>
          <w:rFonts w:ascii="Arial" w:hAnsi="Arial" w:cs="Arial"/>
          <w:b/>
          <w:bCs/>
          <w:sz w:val="24"/>
          <w:szCs w:val="24"/>
          <w:u w:val="single"/>
        </w:rPr>
        <w:t xml:space="preserve"> SEGUNDA</w:t>
      </w:r>
      <w:r w:rsidRPr="004570B9">
        <w:rPr>
          <w:rFonts w:ascii="Arial" w:hAnsi="Arial" w:cs="Arial"/>
          <w:b/>
          <w:bCs/>
          <w:sz w:val="24"/>
          <w:szCs w:val="24"/>
        </w:rPr>
        <w:t>: DA VINCULAÇÃO DAS PEÇAS DOCUMENTAIS</w:t>
      </w:r>
    </w:p>
    <w:p w14:paraId="0D38C5CF" w14:textId="77777777" w:rsidR="0096210B" w:rsidRPr="004570B9" w:rsidRDefault="0096210B" w:rsidP="008E1A9D">
      <w:pPr>
        <w:pStyle w:val="Recuodecorpodetexto21"/>
        <w:ind w:left="0"/>
        <w:rPr>
          <w:rFonts w:ascii="Arial" w:hAnsi="Arial" w:cs="Arial"/>
        </w:rPr>
      </w:pPr>
      <w:r w:rsidRPr="004570B9">
        <w:rPr>
          <w:rFonts w:ascii="Arial" w:hAnsi="Arial" w:cs="Arial"/>
        </w:rPr>
        <w:t xml:space="preserve">Integram este instrumento, independentemente de transcrição, o Plano de Trabalho proposto pela </w:t>
      </w:r>
      <w:r w:rsidRPr="004570B9">
        <w:rPr>
          <w:rFonts w:ascii="Arial" w:hAnsi="Arial" w:cs="Arial"/>
          <w:b/>
        </w:rPr>
        <w:t>ORGANIZAÇÃO DA SOCIEDADE CIVIL</w:t>
      </w:r>
      <w:r w:rsidRPr="004570B9">
        <w:rPr>
          <w:rFonts w:ascii="Arial" w:hAnsi="Arial" w:cs="Arial"/>
        </w:rPr>
        <w:t xml:space="preserve"> e aprovado pela </w:t>
      </w:r>
      <w:r w:rsidRPr="004570B9">
        <w:rPr>
          <w:rFonts w:ascii="Arial" w:hAnsi="Arial" w:cs="Arial"/>
          <w:b/>
        </w:rPr>
        <w:t>ADMINISTRAÇÃO PÚBLICA DIRETA</w:t>
      </w:r>
      <w:r w:rsidRPr="004570B9">
        <w:rPr>
          <w:rFonts w:ascii="Arial" w:hAnsi="Arial" w:cs="Arial"/>
        </w:rPr>
        <w:t>, bem como toda documentação técnica que deles resultem, conforme previsto no art. 22, da Lei n° 13.019/2014.</w:t>
      </w:r>
    </w:p>
    <w:p w14:paraId="5609487A" w14:textId="30A9DFB0" w:rsidR="0096210B" w:rsidRDefault="0096210B" w:rsidP="0096210B">
      <w:pPr>
        <w:pStyle w:val="Recuodecorpodetexto21"/>
        <w:ind w:left="0"/>
        <w:rPr>
          <w:rFonts w:ascii="Arial" w:hAnsi="Arial" w:cs="Arial"/>
        </w:rPr>
      </w:pPr>
      <w:r w:rsidRPr="004570B9">
        <w:rPr>
          <w:rFonts w:ascii="Arial" w:hAnsi="Arial" w:cs="Arial"/>
          <w:b/>
        </w:rPr>
        <w:t xml:space="preserve">Parágrafo Único: </w:t>
      </w:r>
      <w:r w:rsidRPr="004570B9">
        <w:rPr>
          <w:rFonts w:ascii="Arial" w:hAnsi="Arial" w:cs="Arial"/>
        </w:rPr>
        <w:t xml:space="preserve">Eventuais ajustes </w:t>
      </w:r>
      <w:r w:rsidR="00711AAC" w:rsidRPr="004570B9">
        <w:rPr>
          <w:rFonts w:ascii="Arial" w:hAnsi="Arial" w:cs="Arial"/>
        </w:rPr>
        <w:t xml:space="preserve">poderão ser </w:t>
      </w:r>
      <w:r w:rsidRPr="004570B9">
        <w:rPr>
          <w:rFonts w:ascii="Arial" w:hAnsi="Arial" w:cs="Arial"/>
        </w:rPr>
        <w:t xml:space="preserve">realizados durante a execução do </w:t>
      </w:r>
      <w:r w:rsidR="00711AAC" w:rsidRPr="004570B9">
        <w:rPr>
          <w:rFonts w:ascii="Arial" w:hAnsi="Arial" w:cs="Arial"/>
        </w:rPr>
        <w:t>presente termo, desde que não haja</w:t>
      </w:r>
      <w:r w:rsidRPr="004570B9">
        <w:rPr>
          <w:rFonts w:ascii="Arial" w:hAnsi="Arial" w:cs="Arial"/>
        </w:rPr>
        <w:t xml:space="preserve"> alteração do objeto e sejam submetidos e aprovados previamente pela autoridade competente da </w:t>
      </w:r>
      <w:r w:rsidRPr="004570B9">
        <w:rPr>
          <w:rFonts w:ascii="Arial" w:hAnsi="Arial" w:cs="Arial"/>
          <w:b/>
        </w:rPr>
        <w:t>ADMINISTRAÇÃO PÚBLICA</w:t>
      </w:r>
      <w:r w:rsidR="00711AAC" w:rsidRPr="004570B9">
        <w:rPr>
          <w:rFonts w:ascii="Arial" w:hAnsi="Arial" w:cs="Arial"/>
          <w:b/>
        </w:rPr>
        <w:t xml:space="preserve">, </w:t>
      </w:r>
      <w:r w:rsidR="00711AAC" w:rsidRPr="004570B9">
        <w:rPr>
          <w:rFonts w:ascii="Arial" w:hAnsi="Arial" w:cs="Arial"/>
        </w:rPr>
        <w:t>mediante alteração do Plano de Trabalho</w:t>
      </w:r>
      <w:r w:rsidRPr="004570B9">
        <w:rPr>
          <w:rFonts w:ascii="Arial" w:hAnsi="Arial" w:cs="Arial"/>
        </w:rPr>
        <w:t>.</w:t>
      </w:r>
    </w:p>
    <w:p w14:paraId="7FF73F3F" w14:textId="4B424BB2" w:rsidR="008E1A9D" w:rsidRDefault="008E1A9D" w:rsidP="0096210B">
      <w:pPr>
        <w:pStyle w:val="Recuodecorpodetexto21"/>
        <w:ind w:left="0"/>
        <w:rPr>
          <w:rFonts w:ascii="Arial" w:hAnsi="Arial" w:cs="Arial"/>
        </w:rPr>
      </w:pPr>
    </w:p>
    <w:p w14:paraId="495ED696" w14:textId="77777777" w:rsidR="008E1A9D" w:rsidRDefault="008E1A9D" w:rsidP="0096210B">
      <w:pPr>
        <w:pStyle w:val="Recuodecorpodetexto21"/>
        <w:ind w:left="0"/>
        <w:rPr>
          <w:rFonts w:ascii="Arial" w:hAnsi="Arial" w:cs="Arial"/>
        </w:rPr>
      </w:pPr>
    </w:p>
    <w:p w14:paraId="5EAA8A56" w14:textId="77777777" w:rsidR="004570B9" w:rsidRPr="004570B9" w:rsidRDefault="004570B9" w:rsidP="0096210B">
      <w:pPr>
        <w:pStyle w:val="Recuodecorpodetexto21"/>
        <w:ind w:left="0"/>
        <w:rPr>
          <w:rFonts w:ascii="Arial" w:hAnsi="Arial" w:cs="Arial"/>
        </w:rPr>
      </w:pPr>
    </w:p>
    <w:p w14:paraId="3D2E4597" w14:textId="77777777" w:rsidR="0096210B" w:rsidRPr="004570B9" w:rsidRDefault="0096210B" w:rsidP="0096210B">
      <w:pPr>
        <w:pStyle w:val="Recuodecorpodetexto21"/>
        <w:ind w:left="0"/>
        <w:rPr>
          <w:rFonts w:ascii="Arial" w:hAnsi="Arial" w:cs="Arial"/>
        </w:rPr>
      </w:pPr>
    </w:p>
    <w:p w14:paraId="33308075" w14:textId="77777777" w:rsidR="0096210B" w:rsidRPr="004570B9" w:rsidRDefault="0096210B" w:rsidP="0096210B">
      <w:pPr>
        <w:pStyle w:val="Recuodecorpodetexto21"/>
        <w:ind w:left="0"/>
        <w:rPr>
          <w:rFonts w:ascii="Arial" w:hAnsi="Arial" w:cs="Arial"/>
          <w:b/>
        </w:rPr>
      </w:pPr>
      <w:r w:rsidRPr="004570B9">
        <w:rPr>
          <w:rFonts w:ascii="Arial" w:hAnsi="Arial" w:cs="Arial"/>
          <w:b/>
          <w:u w:val="single"/>
        </w:rPr>
        <w:t>CLÁUSULA TERCEIRA</w:t>
      </w:r>
      <w:r w:rsidRPr="004570B9">
        <w:rPr>
          <w:rFonts w:ascii="Arial" w:hAnsi="Arial" w:cs="Arial"/>
          <w:b/>
        </w:rPr>
        <w:t>: DAS OBRIGAÇÕES GERAIS</w:t>
      </w:r>
    </w:p>
    <w:p w14:paraId="66BCD0BC" w14:textId="77777777" w:rsidR="0096210B" w:rsidRPr="004570B9" w:rsidRDefault="0096210B" w:rsidP="0096210B">
      <w:pPr>
        <w:spacing w:after="0" w:line="240" w:lineRule="auto"/>
        <w:jc w:val="both"/>
        <w:rPr>
          <w:rFonts w:ascii="Arial" w:hAnsi="Arial" w:cs="Arial"/>
          <w:sz w:val="24"/>
          <w:szCs w:val="24"/>
        </w:rPr>
      </w:pPr>
      <w:r w:rsidRPr="004570B9">
        <w:rPr>
          <w:rFonts w:ascii="Arial" w:hAnsi="Arial" w:cs="Arial"/>
          <w:sz w:val="24"/>
          <w:szCs w:val="24"/>
        </w:rPr>
        <w:t>Para que sejam atingidos os objetivos deste Termo de Colaboração, fica convencionado o seguinte regime de colaboração mútua entre os partícipes:</w:t>
      </w:r>
    </w:p>
    <w:p w14:paraId="74A09A07" w14:textId="77777777" w:rsidR="0096210B" w:rsidRPr="004570B9" w:rsidRDefault="0096210B" w:rsidP="0096210B">
      <w:pPr>
        <w:spacing w:after="0" w:line="240" w:lineRule="auto"/>
        <w:jc w:val="both"/>
        <w:rPr>
          <w:rFonts w:ascii="Arial" w:hAnsi="Arial" w:cs="Arial"/>
          <w:sz w:val="24"/>
          <w:szCs w:val="24"/>
        </w:rPr>
      </w:pPr>
    </w:p>
    <w:p w14:paraId="504207A9" w14:textId="77777777" w:rsidR="0096210B" w:rsidRPr="004570B9" w:rsidRDefault="0096210B" w:rsidP="00310A74">
      <w:pPr>
        <w:spacing w:line="240" w:lineRule="auto"/>
        <w:rPr>
          <w:rFonts w:ascii="Arial" w:hAnsi="Arial" w:cs="Arial"/>
          <w:sz w:val="24"/>
          <w:szCs w:val="24"/>
        </w:rPr>
      </w:pPr>
      <w:r w:rsidRPr="004570B9">
        <w:rPr>
          <w:rFonts w:ascii="Arial" w:hAnsi="Arial" w:cs="Arial"/>
          <w:sz w:val="24"/>
          <w:szCs w:val="24"/>
        </w:rPr>
        <w:t xml:space="preserve">À </w:t>
      </w:r>
      <w:r w:rsidRPr="004570B9">
        <w:rPr>
          <w:rFonts w:ascii="Arial" w:hAnsi="Arial" w:cs="Arial"/>
          <w:b/>
          <w:sz w:val="24"/>
          <w:szCs w:val="24"/>
        </w:rPr>
        <w:t>ADMINISTRAÇÃO PÚBLICA DIRETA</w:t>
      </w:r>
      <w:r w:rsidRPr="004570B9">
        <w:rPr>
          <w:rFonts w:ascii="Arial" w:hAnsi="Arial" w:cs="Arial"/>
          <w:sz w:val="24"/>
          <w:szCs w:val="24"/>
        </w:rPr>
        <w:t xml:space="preserve"> compete a obrigação de:</w:t>
      </w:r>
    </w:p>
    <w:p w14:paraId="102CC7D2" w14:textId="54E9BEAD" w:rsidR="0096210B" w:rsidRPr="004570B9" w:rsidRDefault="0096210B" w:rsidP="004F032F">
      <w:pPr>
        <w:numPr>
          <w:ilvl w:val="0"/>
          <w:numId w:val="8"/>
        </w:numPr>
        <w:tabs>
          <w:tab w:val="clear" w:pos="3054"/>
          <w:tab w:val="left" w:pos="284"/>
        </w:tabs>
        <w:suppressAutoHyphens/>
        <w:spacing w:after="0" w:line="240" w:lineRule="auto"/>
        <w:ind w:left="0" w:firstLine="0"/>
        <w:jc w:val="both"/>
        <w:rPr>
          <w:rFonts w:ascii="Arial" w:hAnsi="Arial" w:cs="Arial"/>
          <w:sz w:val="24"/>
          <w:szCs w:val="24"/>
        </w:rPr>
      </w:pPr>
      <w:r w:rsidRPr="004570B9">
        <w:rPr>
          <w:rFonts w:ascii="Arial" w:hAnsi="Arial" w:cs="Arial"/>
          <w:sz w:val="24"/>
          <w:szCs w:val="24"/>
        </w:rPr>
        <w:t xml:space="preserve">Repassar à </w:t>
      </w:r>
      <w:r w:rsidRPr="004570B9">
        <w:rPr>
          <w:rFonts w:ascii="Arial" w:hAnsi="Arial" w:cs="Arial"/>
          <w:b/>
          <w:bCs/>
          <w:sz w:val="24"/>
          <w:szCs w:val="24"/>
        </w:rPr>
        <w:t xml:space="preserve">ORGANIZAÇÃO DA SOCIEDADE CIVIL </w:t>
      </w:r>
      <w:r w:rsidRPr="004570B9">
        <w:rPr>
          <w:rFonts w:ascii="Arial" w:hAnsi="Arial" w:cs="Arial"/>
          <w:bCs/>
          <w:sz w:val="24"/>
          <w:szCs w:val="24"/>
        </w:rPr>
        <w:t>recursos financeiros para a implantação e manutenção do projeto em obediência ao cronograma de desembolso, conforme Plano de Trabalho</w:t>
      </w:r>
      <w:r w:rsidR="009328BB" w:rsidRPr="004570B9">
        <w:rPr>
          <w:rFonts w:ascii="Arial" w:hAnsi="Arial" w:cs="Arial"/>
          <w:bCs/>
          <w:sz w:val="24"/>
          <w:szCs w:val="24"/>
        </w:rPr>
        <w:t xml:space="preserve"> (Anexo...)</w:t>
      </w:r>
      <w:r w:rsidRPr="004570B9">
        <w:rPr>
          <w:rFonts w:ascii="Arial" w:hAnsi="Arial" w:cs="Arial"/>
          <w:sz w:val="24"/>
          <w:szCs w:val="24"/>
        </w:rPr>
        <w:t>;</w:t>
      </w:r>
    </w:p>
    <w:p w14:paraId="20FA8C92" w14:textId="77777777" w:rsidR="0096210B" w:rsidRPr="004570B9" w:rsidRDefault="0096210B" w:rsidP="004F032F">
      <w:pPr>
        <w:numPr>
          <w:ilvl w:val="0"/>
          <w:numId w:val="11"/>
        </w:numPr>
        <w:tabs>
          <w:tab w:val="clear" w:pos="3195"/>
          <w:tab w:val="left" w:pos="284"/>
        </w:tabs>
        <w:suppressAutoHyphens/>
        <w:spacing w:after="0" w:line="240" w:lineRule="auto"/>
        <w:ind w:left="0" w:firstLine="0"/>
        <w:jc w:val="both"/>
        <w:rPr>
          <w:rFonts w:ascii="Arial" w:hAnsi="Arial" w:cs="Arial"/>
          <w:sz w:val="24"/>
          <w:szCs w:val="24"/>
        </w:rPr>
      </w:pPr>
      <w:r w:rsidRPr="004570B9">
        <w:rPr>
          <w:rFonts w:ascii="Arial" w:hAnsi="Arial" w:cs="Arial"/>
          <w:sz w:val="24"/>
          <w:szCs w:val="24"/>
        </w:rPr>
        <w:t xml:space="preserve">Realizar procedimentos de fiscalização de parcerias celebradas antes do término da sua vigência, inclusive por meio de visitas </w:t>
      </w:r>
      <w:r w:rsidRPr="004570B9">
        <w:rPr>
          <w:rFonts w:ascii="Arial" w:hAnsi="Arial" w:cs="Arial"/>
          <w:i/>
          <w:sz w:val="24"/>
          <w:szCs w:val="24"/>
        </w:rPr>
        <w:t>in loco</w:t>
      </w:r>
      <w:r w:rsidRPr="004570B9">
        <w:rPr>
          <w:rFonts w:ascii="Arial" w:hAnsi="Arial" w:cs="Arial"/>
          <w:sz w:val="24"/>
          <w:szCs w:val="24"/>
        </w:rPr>
        <w:t>, para fins de monitoramento e avaliação do cumprimento do objeto;</w:t>
      </w:r>
    </w:p>
    <w:p w14:paraId="46EF893E" w14:textId="77777777" w:rsidR="0096210B" w:rsidRPr="004570B9" w:rsidRDefault="0096210B" w:rsidP="004F032F">
      <w:pPr>
        <w:numPr>
          <w:ilvl w:val="0"/>
          <w:numId w:val="11"/>
        </w:numPr>
        <w:tabs>
          <w:tab w:val="clear" w:pos="3195"/>
          <w:tab w:val="left" w:pos="284"/>
        </w:tabs>
        <w:suppressAutoHyphens/>
        <w:spacing w:after="0" w:line="240" w:lineRule="auto"/>
        <w:ind w:left="0" w:firstLine="0"/>
        <w:jc w:val="both"/>
        <w:rPr>
          <w:rFonts w:ascii="Arial" w:hAnsi="Arial" w:cs="Arial"/>
          <w:sz w:val="24"/>
          <w:szCs w:val="24"/>
        </w:rPr>
      </w:pPr>
      <w:r w:rsidRPr="004570B9">
        <w:rPr>
          <w:rFonts w:ascii="Arial" w:hAnsi="Arial" w:cs="Arial"/>
          <w:sz w:val="24"/>
          <w:szCs w:val="24"/>
        </w:rPr>
        <w:t xml:space="preserve">Emitir relatório técnico de monitoramento e avaliação da parceria e o submeter à Comissão de Monitoramento e Avaliação designada, que o homologará, independentemente da obrigatoriedade de apresentação da prestação de contas devida pela </w:t>
      </w:r>
      <w:r w:rsidRPr="004570B9">
        <w:rPr>
          <w:rFonts w:ascii="Arial" w:hAnsi="Arial" w:cs="Arial"/>
          <w:b/>
          <w:sz w:val="24"/>
          <w:szCs w:val="24"/>
        </w:rPr>
        <w:t>ORGANIZAÇÃO DA SOCIEDADE CIVIL</w:t>
      </w:r>
      <w:r w:rsidRPr="004570B9">
        <w:rPr>
          <w:rFonts w:ascii="Arial" w:hAnsi="Arial" w:cs="Arial"/>
          <w:sz w:val="24"/>
          <w:szCs w:val="24"/>
        </w:rPr>
        <w:t>;</w:t>
      </w:r>
    </w:p>
    <w:p w14:paraId="6E70DEF2" w14:textId="77777777" w:rsidR="0096210B" w:rsidRPr="004570B9" w:rsidRDefault="0096210B" w:rsidP="004F032F">
      <w:pPr>
        <w:numPr>
          <w:ilvl w:val="0"/>
          <w:numId w:val="11"/>
        </w:numPr>
        <w:tabs>
          <w:tab w:val="clear" w:pos="3195"/>
          <w:tab w:val="left" w:pos="284"/>
        </w:tabs>
        <w:suppressAutoHyphens/>
        <w:spacing w:after="0" w:line="240" w:lineRule="auto"/>
        <w:ind w:left="0" w:firstLine="0"/>
        <w:jc w:val="both"/>
        <w:rPr>
          <w:rFonts w:ascii="Arial" w:hAnsi="Arial" w:cs="Arial"/>
          <w:sz w:val="24"/>
          <w:szCs w:val="24"/>
        </w:rPr>
      </w:pPr>
      <w:r w:rsidRPr="004570B9">
        <w:rPr>
          <w:rFonts w:ascii="Arial" w:hAnsi="Arial" w:cs="Arial"/>
          <w:sz w:val="24"/>
          <w:szCs w:val="24"/>
        </w:rPr>
        <w:t>Na hipótese de o gestor da parceria deixar de ser agente público ou ser lotado em outro órgão ou entidade, o administrador público deverá designar novo gestor, assumindo, enquanto isso não ocorrer, todas as obrigações do gestor, com as respectivas responsabilidades;</w:t>
      </w:r>
    </w:p>
    <w:p w14:paraId="7B25D86E" w14:textId="77777777" w:rsidR="0096210B" w:rsidRPr="004570B9" w:rsidRDefault="0096210B" w:rsidP="004F032F">
      <w:pPr>
        <w:numPr>
          <w:ilvl w:val="0"/>
          <w:numId w:val="11"/>
        </w:numPr>
        <w:tabs>
          <w:tab w:val="clear" w:pos="3195"/>
          <w:tab w:val="num" w:pos="284"/>
        </w:tabs>
        <w:suppressAutoHyphens/>
        <w:spacing w:line="240" w:lineRule="auto"/>
        <w:ind w:left="0" w:firstLine="0"/>
        <w:jc w:val="both"/>
        <w:rPr>
          <w:rFonts w:ascii="Arial" w:hAnsi="Arial" w:cs="Arial"/>
          <w:sz w:val="24"/>
          <w:szCs w:val="24"/>
        </w:rPr>
      </w:pPr>
      <w:r w:rsidRPr="004570B9">
        <w:rPr>
          <w:rFonts w:ascii="Arial" w:hAnsi="Arial" w:cs="Arial"/>
          <w:sz w:val="24"/>
          <w:szCs w:val="24"/>
        </w:rPr>
        <w:t>Manter, em seu sítio oficial na internet, a relação de parceiras celebradas, em ordem alfabética, pelo nome da organização da sociedade civil, por prazo não inferior a 5 (cinco) anos, contado da apreciação da prestação de contas final da parceria.</w:t>
      </w:r>
    </w:p>
    <w:p w14:paraId="75ECF12A" w14:textId="77777777" w:rsidR="0096210B" w:rsidRPr="004570B9" w:rsidRDefault="0096210B" w:rsidP="0096210B">
      <w:pPr>
        <w:spacing w:after="0" w:line="240" w:lineRule="auto"/>
        <w:jc w:val="both"/>
        <w:rPr>
          <w:rFonts w:ascii="Arial" w:hAnsi="Arial" w:cs="Arial"/>
          <w:sz w:val="24"/>
          <w:szCs w:val="24"/>
        </w:rPr>
      </w:pPr>
      <w:r w:rsidRPr="004570B9">
        <w:rPr>
          <w:rFonts w:ascii="Arial" w:hAnsi="Arial" w:cs="Arial"/>
          <w:sz w:val="24"/>
          <w:szCs w:val="24"/>
        </w:rPr>
        <w:t xml:space="preserve">À </w:t>
      </w:r>
      <w:r w:rsidRPr="004570B9">
        <w:rPr>
          <w:rFonts w:ascii="Arial" w:hAnsi="Arial" w:cs="Arial"/>
          <w:b/>
          <w:bCs/>
          <w:sz w:val="24"/>
          <w:szCs w:val="24"/>
        </w:rPr>
        <w:t xml:space="preserve">ORGANIZAÇÃO DA SOCIEDADE CIVIL </w:t>
      </w:r>
      <w:r w:rsidRPr="004570B9">
        <w:rPr>
          <w:rFonts w:ascii="Arial" w:hAnsi="Arial" w:cs="Arial"/>
          <w:sz w:val="24"/>
          <w:szCs w:val="24"/>
        </w:rPr>
        <w:t>obriga-se:</w:t>
      </w:r>
    </w:p>
    <w:p w14:paraId="1DECC62E" w14:textId="23116166" w:rsidR="0096210B" w:rsidRPr="004570B9" w:rsidRDefault="0096210B" w:rsidP="004F032F">
      <w:pPr>
        <w:numPr>
          <w:ilvl w:val="0"/>
          <w:numId w:val="10"/>
        </w:numPr>
        <w:tabs>
          <w:tab w:val="clear" w:pos="3118"/>
          <w:tab w:val="left" w:pos="284"/>
        </w:tabs>
        <w:suppressAutoHyphens/>
        <w:spacing w:after="0" w:line="240" w:lineRule="auto"/>
        <w:ind w:left="0" w:firstLine="0"/>
        <w:jc w:val="both"/>
        <w:rPr>
          <w:rFonts w:ascii="Arial" w:hAnsi="Arial" w:cs="Arial"/>
          <w:sz w:val="24"/>
          <w:szCs w:val="24"/>
        </w:rPr>
      </w:pPr>
      <w:r w:rsidRPr="004570B9">
        <w:rPr>
          <w:rFonts w:ascii="Arial" w:hAnsi="Arial" w:cs="Arial"/>
          <w:sz w:val="24"/>
          <w:szCs w:val="24"/>
        </w:rPr>
        <w:t xml:space="preserve">Aplicar e gerir os recursos repassados, cumprindo, fielmente, as metas e o objeto pactuado, de acordo com o Plano de Trabalho aprovado pela </w:t>
      </w:r>
      <w:r w:rsidR="002E1AFC" w:rsidRPr="004570B9">
        <w:rPr>
          <w:rFonts w:ascii="Arial" w:hAnsi="Arial" w:cs="Arial"/>
          <w:b/>
          <w:sz w:val="24"/>
          <w:szCs w:val="24"/>
        </w:rPr>
        <w:t>ADMINISTRAÇÃO PÚBLICA</w:t>
      </w:r>
      <w:r w:rsidRPr="004570B9">
        <w:rPr>
          <w:rFonts w:ascii="Arial" w:hAnsi="Arial" w:cs="Arial"/>
          <w:sz w:val="24"/>
          <w:szCs w:val="24"/>
        </w:rPr>
        <w:t>;</w:t>
      </w:r>
    </w:p>
    <w:p w14:paraId="1F7B982C" w14:textId="0DCCFAF1" w:rsidR="0096210B" w:rsidRPr="004570B9" w:rsidRDefault="0096210B" w:rsidP="004F032F">
      <w:pPr>
        <w:numPr>
          <w:ilvl w:val="0"/>
          <w:numId w:val="10"/>
        </w:numPr>
        <w:tabs>
          <w:tab w:val="clear" w:pos="3118"/>
          <w:tab w:val="left" w:pos="284"/>
        </w:tabs>
        <w:suppressAutoHyphens/>
        <w:spacing w:after="0" w:line="240" w:lineRule="auto"/>
        <w:ind w:left="0" w:firstLine="0"/>
        <w:jc w:val="both"/>
        <w:rPr>
          <w:rFonts w:ascii="Arial" w:hAnsi="Arial" w:cs="Arial"/>
          <w:sz w:val="24"/>
          <w:szCs w:val="24"/>
        </w:rPr>
      </w:pPr>
      <w:r w:rsidRPr="004570B9">
        <w:rPr>
          <w:rFonts w:ascii="Arial" w:hAnsi="Arial" w:cs="Arial"/>
          <w:sz w:val="24"/>
          <w:szCs w:val="24"/>
        </w:rPr>
        <w:t xml:space="preserve">Executar diretamente o objeto pactuado em consonância com as diretrizes técnicas e programáticas da </w:t>
      </w:r>
      <w:r w:rsidR="002E1AFC" w:rsidRPr="004570B9">
        <w:rPr>
          <w:rFonts w:ascii="Arial" w:hAnsi="Arial" w:cs="Arial"/>
          <w:b/>
          <w:sz w:val="24"/>
          <w:szCs w:val="24"/>
        </w:rPr>
        <w:t>ADMINISTRAÇÃO PÚBLICA</w:t>
      </w:r>
      <w:r w:rsidRPr="004570B9">
        <w:rPr>
          <w:rFonts w:ascii="Arial" w:hAnsi="Arial" w:cs="Arial"/>
          <w:b/>
          <w:sz w:val="24"/>
          <w:szCs w:val="24"/>
        </w:rPr>
        <w:t>;</w:t>
      </w:r>
    </w:p>
    <w:p w14:paraId="63899212" w14:textId="77777777" w:rsidR="0096210B" w:rsidRPr="004570B9" w:rsidRDefault="0096210B" w:rsidP="004F032F">
      <w:pPr>
        <w:numPr>
          <w:ilvl w:val="0"/>
          <w:numId w:val="10"/>
        </w:numPr>
        <w:tabs>
          <w:tab w:val="clear" w:pos="3118"/>
          <w:tab w:val="left" w:pos="284"/>
        </w:tabs>
        <w:suppressAutoHyphens/>
        <w:spacing w:after="0" w:line="240" w:lineRule="auto"/>
        <w:ind w:left="0" w:firstLine="0"/>
        <w:jc w:val="both"/>
        <w:rPr>
          <w:rFonts w:ascii="Arial" w:hAnsi="Arial" w:cs="Arial"/>
          <w:sz w:val="24"/>
          <w:szCs w:val="24"/>
        </w:rPr>
      </w:pPr>
      <w:r w:rsidRPr="004570B9">
        <w:rPr>
          <w:rFonts w:ascii="Arial" w:hAnsi="Arial" w:cs="Arial"/>
          <w:sz w:val="24"/>
          <w:szCs w:val="24"/>
        </w:rPr>
        <w:t>Restituir eventual saldo de recursos, inclusive os provenientes de aplicações financeiras, no prazo de 30 (trinta) dias da conclusão, extinção, denúncia ou rescisão do presente Termo de Colaboração;</w:t>
      </w:r>
    </w:p>
    <w:p w14:paraId="2FB59E52" w14:textId="75AE2E39" w:rsidR="0096210B" w:rsidRPr="004570B9" w:rsidRDefault="009E4F93" w:rsidP="004F032F">
      <w:pPr>
        <w:numPr>
          <w:ilvl w:val="0"/>
          <w:numId w:val="10"/>
        </w:numPr>
        <w:tabs>
          <w:tab w:val="clear" w:pos="3118"/>
          <w:tab w:val="left" w:pos="284"/>
        </w:tabs>
        <w:suppressAutoHyphens/>
        <w:spacing w:after="0" w:line="240" w:lineRule="auto"/>
        <w:ind w:left="0" w:firstLine="0"/>
        <w:jc w:val="both"/>
        <w:rPr>
          <w:rFonts w:ascii="Arial" w:hAnsi="Arial" w:cs="Arial"/>
          <w:sz w:val="24"/>
          <w:szCs w:val="24"/>
        </w:rPr>
      </w:pPr>
      <w:r w:rsidRPr="004570B9">
        <w:rPr>
          <w:rFonts w:ascii="Arial" w:hAnsi="Arial" w:cs="Arial"/>
          <w:sz w:val="24"/>
          <w:szCs w:val="24"/>
        </w:rPr>
        <w:t>Ter</w:t>
      </w:r>
      <w:r w:rsidR="0096210B" w:rsidRPr="004570B9">
        <w:rPr>
          <w:rFonts w:ascii="Arial" w:hAnsi="Arial" w:cs="Arial"/>
          <w:sz w:val="24"/>
          <w:szCs w:val="24"/>
        </w:rPr>
        <w:t xml:space="preserve"> pessoal qualificado para executar o objeto do Termo de Colaboração e responder exclusivamente pelo pagamento dos encargos trabalhistas, previdenciários, fiscais e comercias relativos ao funcionamento da instituição e ao adimplemento do Termo de Colaboração, não se caracterizando, sob nenhuma hipótese, direta ou indiretamente, responsabilidade solidária ou subsidiária da </w:t>
      </w:r>
      <w:r w:rsidR="002E1AFC" w:rsidRPr="004570B9">
        <w:rPr>
          <w:rFonts w:ascii="Arial" w:hAnsi="Arial" w:cs="Arial"/>
          <w:b/>
          <w:sz w:val="24"/>
          <w:szCs w:val="24"/>
        </w:rPr>
        <w:t>ADMINISTRAÇÃO PÚBLICA</w:t>
      </w:r>
      <w:r w:rsidR="00E11840" w:rsidRPr="004570B9">
        <w:rPr>
          <w:rFonts w:ascii="Arial" w:hAnsi="Arial" w:cs="Arial"/>
          <w:b/>
          <w:sz w:val="24"/>
          <w:szCs w:val="24"/>
        </w:rPr>
        <w:t xml:space="preserve"> </w:t>
      </w:r>
      <w:r w:rsidR="0096210B" w:rsidRPr="004570B9">
        <w:rPr>
          <w:rFonts w:ascii="Arial" w:hAnsi="Arial" w:cs="Arial"/>
          <w:sz w:val="24"/>
          <w:szCs w:val="24"/>
        </w:rPr>
        <w:t>pelos respectivos pagamentos, qualquer oneração do objeto da parceria ou restrição à sua execução;</w:t>
      </w:r>
    </w:p>
    <w:p w14:paraId="65878B33" w14:textId="77777777" w:rsidR="0096210B" w:rsidRPr="004570B9" w:rsidRDefault="0096210B" w:rsidP="004F032F">
      <w:pPr>
        <w:numPr>
          <w:ilvl w:val="0"/>
          <w:numId w:val="10"/>
        </w:numPr>
        <w:tabs>
          <w:tab w:val="clear" w:pos="3118"/>
          <w:tab w:val="left" w:pos="284"/>
        </w:tabs>
        <w:suppressAutoHyphens/>
        <w:spacing w:after="0" w:line="240" w:lineRule="auto"/>
        <w:ind w:left="0" w:firstLine="0"/>
        <w:jc w:val="both"/>
        <w:rPr>
          <w:rFonts w:ascii="Arial" w:hAnsi="Arial" w:cs="Arial"/>
          <w:sz w:val="24"/>
          <w:szCs w:val="24"/>
        </w:rPr>
      </w:pPr>
      <w:r w:rsidRPr="004570B9">
        <w:rPr>
          <w:rFonts w:ascii="Arial" w:hAnsi="Arial" w:cs="Arial"/>
          <w:sz w:val="24"/>
          <w:szCs w:val="24"/>
        </w:rPr>
        <w:t>Manter atualizada a escrituração contábil específica dos atos e fatos relativos aos recursos recebidos;</w:t>
      </w:r>
    </w:p>
    <w:p w14:paraId="1BF41472" w14:textId="77777777" w:rsidR="0096210B" w:rsidRPr="004570B9" w:rsidRDefault="0096210B" w:rsidP="004F032F">
      <w:pPr>
        <w:numPr>
          <w:ilvl w:val="0"/>
          <w:numId w:val="10"/>
        </w:numPr>
        <w:tabs>
          <w:tab w:val="clear" w:pos="3118"/>
          <w:tab w:val="left" w:pos="284"/>
        </w:tabs>
        <w:suppressAutoHyphens/>
        <w:spacing w:after="0" w:line="240" w:lineRule="auto"/>
        <w:ind w:left="0" w:firstLine="0"/>
        <w:jc w:val="both"/>
        <w:rPr>
          <w:rFonts w:ascii="Arial" w:hAnsi="Arial" w:cs="Arial"/>
          <w:sz w:val="24"/>
          <w:szCs w:val="24"/>
        </w:rPr>
      </w:pPr>
      <w:r w:rsidRPr="004570B9">
        <w:rPr>
          <w:rFonts w:ascii="Arial" w:hAnsi="Arial" w:cs="Arial"/>
          <w:sz w:val="24"/>
          <w:szCs w:val="24"/>
        </w:rPr>
        <w:t>Utilizar corretamente os recursos recebidos, que não poderão ser destinados a quaisquer outros fins, que não estejam estabelecidos na Cláusula Primeira deste Termo de Colaboração e no Plano de Trabalho, sob pena de rescisão deste Instrumento e responsabilização de seus dirigentes, prepostos ou sucessores;</w:t>
      </w:r>
    </w:p>
    <w:p w14:paraId="7DC128FC" w14:textId="1EF4943D" w:rsidR="0096210B" w:rsidRDefault="0096210B" w:rsidP="004F032F">
      <w:pPr>
        <w:numPr>
          <w:ilvl w:val="0"/>
          <w:numId w:val="10"/>
        </w:numPr>
        <w:tabs>
          <w:tab w:val="clear" w:pos="3118"/>
          <w:tab w:val="left" w:pos="284"/>
        </w:tabs>
        <w:suppressAutoHyphens/>
        <w:spacing w:after="200" w:line="240" w:lineRule="auto"/>
        <w:ind w:left="0" w:firstLine="0"/>
        <w:jc w:val="both"/>
        <w:rPr>
          <w:rFonts w:ascii="Arial" w:hAnsi="Arial" w:cs="Arial"/>
          <w:sz w:val="24"/>
          <w:szCs w:val="24"/>
        </w:rPr>
      </w:pPr>
      <w:r w:rsidRPr="004570B9">
        <w:rPr>
          <w:rFonts w:ascii="Arial" w:hAnsi="Arial" w:cs="Arial"/>
          <w:sz w:val="24"/>
          <w:szCs w:val="24"/>
        </w:rPr>
        <w:t>Prestar contas na forma e prazo estipulados neste Termo.</w:t>
      </w:r>
    </w:p>
    <w:p w14:paraId="27E7AC7F" w14:textId="7DD150C9" w:rsidR="000A3B2B" w:rsidRDefault="000A3B2B" w:rsidP="000A3B2B">
      <w:pPr>
        <w:tabs>
          <w:tab w:val="left" w:pos="284"/>
        </w:tabs>
        <w:suppressAutoHyphens/>
        <w:spacing w:after="200" w:line="240" w:lineRule="auto"/>
        <w:jc w:val="both"/>
        <w:rPr>
          <w:rFonts w:ascii="Arial" w:hAnsi="Arial" w:cs="Arial"/>
          <w:sz w:val="24"/>
          <w:szCs w:val="24"/>
        </w:rPr>
      </w:pPr>
    </w:p>
    <w:p w14:paraId="62152840" w14:textId="77777777" w:rsidR="000A3B2B" w:rsidRPr="004570B9" w:rsidRDefault="000A3B2B" w:rsidP="000A3B2B">
      <w:pPr>
        <w:tabs>
          <w:tab w:val="left" w:pos="284"/>
        </w:tabs>
        <w:suppressAutoHyphens/>
        <w:spacing w:after="200" w:line="240" w:lineRule="auto"/>
        <w:jc w:val="both"/>
        <w:rPr>
          <w:rFonts w:ascii="Arial" w:hAnsi="Arial" w:cs="Arial"/>
          <w:sz w:val="24"/>
          <w:szCs w:val="24"/>
        </w:rPr>
      </w:pPr>
    </w:p>
    <w:p w14:paraId="764E4800" w14:textId="77777777" w:rsidR="0096210B" w:rsidRPr="004570B9" w:rsidRDefault="0096210B" w:rsidP="0096210B">
      <w:pPr>
        <w:tabs>
          <w:tab w:val="left" w:pos="284"/>
        </w:tabs>
        <w:spacing w:after="0" w:line="240" w:lineRule="auto"/>
        <w:jc w:val="both"/>
        <w:rPr>
          <w:rFonts w:ascii="Arial" w:hAnsi="Arial" w:cs="Arial"/>
          <w:sz w:val="24"/>
          <w:szCs w:val="24"/>
        </w:rPr>
      </w:pPr>
      <w:r w:rsidRPr="004570B9">
        <w:rPr>
          <w:rFonts w:ascii="Arial" w:hAnsi="Arial" w:cs="Arial"/>
          <w:b/>
          <w:sz w:val="24"/>
          <w:szCs w:val="24"/>
        </w:rPr>
        <w:lastRenderedPageBreak/>
        <w:t>O</w:t>
      </w:r>
      <w:r w:rsidRPr="004570B9">
        <w:rPr>
          <w:rFonts w:ascii="Arial" w:hAnsi="Arial" w:cs="Arial"/>
          <w:sz w:val="24"/>
          <w:szCs w:val="24"/>
        </w:rPr>
        <w:t xml:space="preserve"> </w:t>
      </w:r>
      <w:r w:rsidRPr="004570B9">
        <w:rPr>
          <w:rFonts w:ascii="Arial" w:hAnsi="Arial" w:cs="Arial"/>
          <w:b/>
          <w:sz w:val="24"/>
          <w:szCs w:val="24"/>
        </w:rPr>
        <w:t xml:space="preserve">GESTOR DA PARCERIA </w:t>
      </w:r>
      <w:r w:rsidRPr="004570B9">
        <w:rPr>
          <w:rFonts w:ascii="Arial" w:hAnsi="Arial" w:cs="Arial"/>
          <w:sz w:val="24"/>
          <w:szCs w:val="24"/>
        </w:rPr>
        <w:t>obriga-se:</w:t>
      </w:r>
    </w:p>
    <w:p w14:paraId="342D1CF7" w14:textId="77777777" w:rsidR="0096210B" w:rsidRPr="004570B9" w:rsidRDefault="0096210B" w:rsidP="004F032F">
      <w:pPr>
        <w:numPr>
          <w:ilvl w:val="0"/>
          <w:numId w:val="14"/>
        </w:numPr>
        <w:tabs>
          <w:tab w:val="left" w:pos="284"/>
        </w:tabs>
        <w:suppressAutoHyphens/>
        <w:spacing w:after="0" w:line="240" w:lineRule="auto"/>
        <w:ind w:left="0" w:firstLine="0"/>
        <w:jc w:val="both"/>
        <w:rPr>
          <w:rFonts w:ascii="Arial" w:hAnsi="Arial" w:cs="Arial"/>
          <w:sz w:val="24"/>
          <w:szCs w:val="24"/>
        </w:rPr>
      </w:pPr>
      <w:r w:rsidRPr="004570B9">
        <w:rPr>
          <w:rFonts w:ascii="Arial" w:hAnsi="Arial" w:cs="Arial"/>
          <w:sz w:val="24"/>
          <w:szCs w:val="24"/>
        </w:rPr>
        <w:t>Acompanhar e fiscalizar a execução da parceria;</w:t>
      </w:r>
    </w:p>
    <w:p w14:paraId="41BCF809" w14:textId="77777777" w:rsidR="0096210B" w:rsidRPr="004570B9" w:rsidRDefault="0096210B" w:rsidP="004F032F">
      <w:pPr>
        <w:numPr>
          <w:ilvl w:val="0"/>
          <w:numId w:val="14"/>
        </w:numPr>
        <w:tabs>
          <w:tab w:val="left" w:pos="284"/>
        </w:tabs>
        <w:suppressAutoHyphens/>
        <w:spacing w:after="0" w:line="240" w:lineRule="auto"/>
        <w:ind w:left="0" w:firstLine="0"/>
        <w:jc w:val="both"/>
        <w:rPr>
          <w:rFonts w:ascii="Arial" w:hAnsi="Arial" w:cs="Arial"/>
          <w:sz w:val="24"/>
          <w:szCs w:val="24"/>
        </w:rPr>
      </w:pPr>
      <w:r w:rsidRPr="004570B9">
        <w:rPr>
          <w:rFonts w:ascii="Arial" w:hAnsi="Arial" w:cs="Arial"/>
          <w:sz w:val="24"/>
          <w:szCs w:val="24"/>
        </w:rPr>
        <w:t>Informar ao seu superior hierárquico a existência de fatos que comprometam ou possam comprometer as atividades ou metas da parceria e indícios de irregularidades na gestão dos recursos, bem como as providências adotadas ou que serão adotadas para sanar os problemas detectados;</w:t>
      </w:r>
    </w:p>
    <w:p w14:paraId="098455FA" w14:textId="77777777" w:rsidR="0096210B" w:rsidRPr="004570B9" w:rsidRDefault="0096210B" w:rsidP="004F032F">
      <w:pPr>
        <w:numPr>
          <w:ilvl w:val="0"/>
          <w:numId w:val="14"/>
        </w:numPr>
        <w:tabs>
          <w:tab w:val="left" w:pos="284"/>
        </w:tabs>
        <w:suppressAutoHyphens/>
        <w:spacing w:after="0" w:line="240" w:lineRule="auto"/>
        <w:ind w:left="0" w:firstLine="0"/>
        <w:jc w:val="both"/>
        <w:rPr>
          <w:rFonts w:ascii="Arial" w:hAnsi="Arial" w:cs="Arial"/>
          <w:sz w:val="24"/>
          <w:szCs w:val="24"/>
        </w:rPr>
      </w:pPr>
      <w:r w:rsidRPr="004570B9">
        <w:rPr>
          <w:rFonts w:ascii="Arial" w:hAnsi="Arial" w:cs="Arial"/>
          <w:sz w:val="24"/>
          <w:szCs w:val="24"/>
        </w:rPr>
        <w:t>Emitir parecer técnico conclusivo de análise de prestação de contas final, levando em consideração o conteúdo do relatório técnico de monitoramento e avaliação de que trata o art. 59, da Lei n° 13.019 de 2014;</w:t>
      </w:r>
    </w:p>
    <w:p w14:paraId="34E31018" w14:textId="77777777" w:rsidR="0096210B" w:rsidRPr="004570B9" w:rsidRDefault="0096210B" w:rsidP="004F032F">
      <w:pPr>
        <w:numPr>
          <w:ilvl w:val="0"/>
          <w:numId w:val="14"/>
        </w:numPr>
        <w:tabs>
          <w:tab w:val="left" w:pos="284"/>
        </w:tabs>
        <w:suppressAutoHyphens/>
        <w:spacing w:after="100" w:line="240" w:lineRule="auto"/>
        <w:ind w:left="0" w:firstLine="0"/>
        <w:jc w:val="both"/>
        <w:rPr>
          <w:rFonts w:ascii="Arial" w:hAnsi="Arial" w:cs="Arial"/>
          <w:sz w:val="24"/>
          <w:szCs w:val="24"/>
        </w:rPr>
      </w:pPr>
      <w:r w:rsidRPr="004570B9">
        <w:rPr>
          <w:rFonts w:ascii="Arial" w:hAnsi="Arial" w:cs="Arial"/>
          <w:sz w:val="24"/>
          <w:szCs w:val="24"/>
        </w:rPr>
        <w:t>Disponibilizar materiais e equipamentos tecnológicos necessários às atividades de monitoramento e avaliação.</w:t>
      </w:r>
    </w:p>
    <w:p w14:paraId="05ED2C02" w14:textId="77777777" w:rsidR="0096210B" w:rsidRPr="004570B9" w:rsidRDefault="0096210B" w:rsidP="00F60FC7">
      <w:pPr>
        <w:tabs>
          <w:tab w:val="left" w:pos="284"/>
        </w:tabs>
        <w:spacing w:after="100" w:line="240" w:lineRule="auto"/>
        <w:jc w:val="both"/>
        <w:rPr>
          <w:rFonts w:ascii="Arial" w:hAnsi="Arial" w:cs="Arial"/>
          <w:sz w:val="24"/>
          <w:szCs w:val="24"/>
        </w:rPr>
      </w:pPr>
      <w:r w:rsidRPr="004570B9">
        <w:rPr>
          <w:rFonts w:ascii="Arial" w:hAnsi="Arial" w:cs="Arial"/>
          <w:b/>
          <w:sz w:val="24"/>
          <w:szCs w:val="24"/>
        </w:rPr>
        <w:t xml:space="preserve">Parágrafo Primeiro: </w:t>
      </w:r>
      <w:r w:rsidRPr="004570B9">
        <w:rPr>
          <w:rFonts w:ascii="Arial" w:hAnsi="Arial" w:cs="Arial"/>
          <w:sz w:val="24"/>
          <w:szCs w:val="24"/>
        </w:rPr>
        <w:t>Considera-se gestor do presente Termo de Colaboração o agente público responsável pela gestão da parceria, designado por ato publicado no Diário Oficial do Município, com poderes de controle e fiscalização.</w:t>
      </w:r>
    </w:p>
    <w:p w14:paraId="76BE008C" w14:textId="77777777" w:rsidR="0096210B" w:rsidRPr="004570B9" w:rsidRDefault="0096210B" w:rsidP="00F60FC7">
      <w:pPr>
        <w:tabs>
          <w:tab w:val="left" w:pos="284"/>
        </w:tabs>
        <w:spacing w:after="200" w:line="240" w:lineRule="auto"/>
        <w:jc w:val="both"/>
        <w:rPr>
          <w:rFonts w:ascii="Arial" w:hAnsi="Arial" w:cs="Arial"/>
          <w:sz w:val="24"/>
          <w:szCs w:val="24"/>
        </w:rPr>
      </w:pPr>
      <w:r w:rsidRPr="004570B9">
        <w:rPr>
          <w:rFonts w:ascii="Arial" w:hAnsi="Arial" w:cs="Arial"/>
          <w:b/>
          <w:sz w:val="24"/>
          <w:szCs w:val="24"/>
        </w:rPr>
        <w:t>Parágrafo Segundo:</w:t>
      </w:r>
      <w:r w:rsidRPr="004570B9">
        <w:rPr>
          <w:rFonts w:ascii="Arial" w:hAnsi="Arial" w:cs="Arial"/>
          <w:sz w:val="24"/>
          <w:szCs w:val="24"/>
        </w:rPr>
        <w:t xml:space="preserve"> É vedada, na execução do presente Termo de Colaboração, a participação como gestor da parceria ou como membro da comissão de monitoramento e avaliação pessoa que, nos últimos 5 (cinco) anos, tenha mantido relação jurídica com a </w:t>
      </w:r>
      <w:r w:rsidRPr="004570B9">
        <w:rPr>
          <w:rFonts w:ascii="Arial" w:hAnsi="Arial" w:cs="Arial"/>
          <w:b/>
          <w:sz w:val="24"/>
          <w:szCs w:val="24"/>
        </w:rPr>
        <w:t>ORGANIZAÇÃO DA SOCIEDADE CIVIL</w:t>
      </w:r>
      <w:r w:rsidRPr="004570B9">
        <w:rPr>
          <w:rFonts w:ascii="Arial" w:hAnsi="Arial" w:cs="Arial"/>
          <w:sz w:val="24"/>
          <w:szCs w:val="24"/>
        </w:rPr>
        <w:t>, hipótese que deverá ser designado gestor ou membro substituto que possua qualificação técnica equivalente à do substituído.</w:t>
      </w:r>
    </w:p>
    <w:p w14:paraId="7EF1F35B" w14:textId="77777777" w:rsidR="0096210B" w:rsidRPr="004570B9" w:rsidRDefault="0096210B" w:rsidP="0096210B">
      <w:pPr>
        <w:spacing w:after="0" w:line="240" w:lineRule="auto"/>
        <w:jc w:val="both"/>
        <w:rPr>
          <w:rFonts w:ascii="Arial" w:hAnsi="Arial" w:cs="Arial"/>
          <w:b/>
          <w:sz w:val="24"/>
          <w:szCs w:val="24"/>
        </w:rPr>
      </w:pPr>
      <w:r w:rsidRPr="004570B9">
        <w:rPr>
          <w:rFonts w:ascii="Arial" w:hAnsi="Arial" w:cs="Arial"/>
          <w:b/>
          <w:sz w:val="24"/>
          <w:szCs w:val="24"/>
          <w:u w:val="single"/>
        </w:rPr>
        <w:t xml:space="preserve">CLÁUSULA </w:t>
      </w:r>
      <w:r w:rsidRPr="004570B9">
        <w:rPr>
          <w:rFonts w:ascii="Arial" w:hAnsi="Arial" w:cs="Arial"/>
          <w:b/>
          <w:bCs/>
          <w:sz w:val="24"/>
          <w:szCs w:val="24"/>
          <w:u w:val="single"/>
        </w:rPr>
        <w:t>QUARTA</w:t>
      </w:r>
      <w:r w:rsidRPr="004570B9">
        <w:rPr>
          <w:rFonts w:ascii="Arial" w:hAnsi="Arial" w:cs="Arial"/>
          <w:b/>
          <w:sz w:val="24"/>
          <w:szCs w:val="24"/>
        </w:rPr>
        <w:t>: DO PRAZO DE VIGÊNCIA</w:t>
      </w:r>
    </w:p>
    <w:p w14:paraId="2311F474" w14:textId="77777777" w:rsidR="0096210B" w:rsidRPr="004570B9" w:rsidRDefault="0096210B" w:rsidP="00F60FC7">
      <w:pPr>
        <w:spacing w:line="240" w:lineRule="auto"/>
        <w:jc w:val="both"/>
        <w:rPr>
          <w:rFonts w:ascii="Arial" w:hAnsi="Arial" w:cs="Arial"/>
          <w:sz w:val="24"/>
          <w:szCs w:val="24"/>
        </w:rPr>
      </w:pPr>
      <w:r w:rsidRPr="004570B9">
        <w:rPr>
          <w:rFonts w:ascii="Arial" w:hAnsi="Arial" w:cs="Arial"/>
          <w:sz w:val="24"/>
          <w:szCs w:val="24"/>
        </w:rPr>
        <w:t xml:space="preserve">Este Termo de Colaboração terá vigência de ...... (...) meses, conforme Plano de Trabalho, contados a partir da publicação do seu extrato no Diário Oficial do Munícipio, podendo ser prorrogada para cumprir o Plano de Trabalho, mediante termo aditivo, por solicitação da </w:t>
      </w:r>
      <w:r w:rsidRPr="004570B9">
        <w:rPr>
          <w:rFonts w:ascii="Arial" w:hAnsi="Arial" w:cs="Arial"/>
          <w:b/>
          <w:sz w:val="24"/>
          <w:szCs w:val="24"/>
        </w:rPr>
        <w:t>ORGANIZAÇÃO DA SOCIEDADE CIVIL</w:t>
      </w:r>
      <w:r w:rsidRPr="004570B9">
        <w:rPr>
          <w:rFonts w:ascii="Arial" w:hAnsi="Arial" w:cs="Arial"/>
          <w:sz w:val="24"/>
          <w:szCs w:val="24"/>
        </w:rPr>
        <w:t>, devidamente fundamentada, formulada, no mínimo, 30 (trinta) dias antes de seu término.</w:t>
      </w:r>
    </w:p>
    <w:p w14:paraId="38540EFF" w14:textId="0E381227" w:rsidR="006C6653" w:rsidRPr="004570B9" w:rsidRDefault="006C6653" w:rsidP="0096210B">
      <w:pPr>
        <w:spacing w:after="0" w:line="240" w:lineRule="auto"/>
        <w:jc w:val="both"/>
        <w:rPr>
          <w:rFonts w:ascii="Arial" w:hAnsi="Arial" w:cs="Arial"/>
          <w:sz w:val="24"/>
          <w:szCs w:val="24"/>
        </w:rPr>
      </w:pPr>
      <w:r w:rsidRPr="004570B9">
        <w:rPr>
          <w:rFonts w:ascii="Arial" w:hAnsi="Arial" w:cs="Arial"/>
          <w:b/>
          <w:sz w:val="24"/>
          <w:szCs w:val="24"/>
        </w:rPr>
        <w:t>Paragrafo único:</w:t>
      </w:r>
      <w:r w:rsidRPr="004570B9">
        <w:rPr>
          <w:rFonts w:ascii="Arial" w:hAnsi="Arial" w:cs="Arial"/>
          <w:sz w:val="24"/>
          <w:szCs w:val="24"/>
        </w:rPr>
        <w:t xml:space="preserve"> A prorrogação de oficio da vigência do Termo de Colaboração deve ser feita pela Administração Pública quando ela der causa a atraso na liberação dos recursos financeiros, limitada a exato do período do atraso verificado.</w:t>
      </w:r>
    </w:p>
    <w:p w14:paraId="02DBCC81" w14:textId="77777777" w:rsidR="0096210B" w:rsidRPr="004570B9" w:rsidRDefault="0096210B" w:rsidP="0096210B">
      <w:pPr>
        <w:spacing w:after="0" w:line="240" w:lineRule="auto"/>
        <w:jc w:val="both"/>
        <w:rPr>
          <w:rFonts w:ascii="Arial" w:hAnsi="Arial" w:cs="Arial"/>
          <w:b/>
          <w:sz w:val="24"/>
          <w:szCs w:val="24"/>
        </w:rPr>
      </w:pPr>
    </w:p>
    <w:p w14:paraId="4541137B" w14:textId="77777777" w:rsidR="0096210B" w:rsidRPr="004570B9" w:rsidRDefault="0096210B" w:rsidP="0096210B">
      <w:pPr>
        <w:spacing w:after="0" w:line="240" w:lineRule="auto"/>
        <w:jc w:val="both"/>
        <w:rPr>
          <w:rFonts w:ascii="Arial" w:hAnsi="Arial" w:cs="Arial"/>
          <w:b/>
          <w:sz w:val="24"/>
          <w:szCs w:val="24"/>
        </w:rPr>
      </w:pPr>
      <w:r w:rsidRPr="004570B9">
        <w:rPr>
          <w:rFonts w:ascii="Arial" w:hAnsi="Arial" w:cs="Arial"/>
          <w:b/>
          <w:sz w:val="24"/>
          <w:szCs w:val="24"/>
          <w:u w:val="single"/>
        </w:rPr>
        <w:t>CLÁUSULA QUINTA</w:t>
      </w:r>
      <w:r w:rsidRPr="004570B9">
        <w:rPr>
          <w:rFonts w:ascii="Arial" w:hAnsi="Arial" w:cs="Arial"/>
          <w:b/>
          <w:sz w:val="24"/>
          <w:szCs w:val="24"/>
        </w:rPr>
        <w:t>: DO VALOR E DO CRONOGRAMA DE DESEMBOLSO</w:t>
      </w:r>
    </w:p>
    <w:p w14:paraId="6C952C60" w14:textId="79238150" w:rsidR="0096210B" w:rsidRPr="004570B9" w:rsidRDefault="0096210B" w:rsidP="00F60FC7">
      <w:pPr>
        <w:spacing w:line="240" w:lineRule="auto"/>
        <w:jc w:val="both"/>
        <w:rPr>
          <w:rFonts w:ascii="Arial" w:hAnsi="Arial" w:cs="Arial"/>
          <w:sz w:val="24"/>
          <w:szCs w:val="24"/>
        </w:rPr>
      </w:pPr>
      <w:r w:rsidRPr="004570B9">
        <w:rPr>
          <w:rFonts w:ascii="Arial" w:hAnsi="Arial" w:cs="Arial"/>
          <w:sz w:val="24"/>
          <w:szCs w:val="24"/>
        </w:rPr>
        <w:t xml:space="preserve">É de R$ ........................... (...................................) o valor global deste Termo de Colaboração, que será repassado pela </w:t>
      </w:r>
      <w:r w:rsidR="002E1AFC" w:rsidRPr="004570B9">
        <w:rPr>
          <w:rFonts w:ascii="Arial" w:hAnsi="Arial" w:cs="Arial"/>
          <w:b/>
          <w:sz w:val="24"/>
          <w:szCs w:val="24"/>
        </w:rPr>
        <w:t>ADMINISTRAÇÃO PÚBLICA</w:t>
      </w:r>
      <w:r w:rsidRPr="004570B9">
        <w:rPr>
          <w:rFonts w:ascii="Arial" w:hAnsi="Arial" w:cs="Arial"/>
          <w:b/>
          <w:sz w:val="24"/>
          <w:szCs w:val="24"/>
        </w:rPr>
        <w:t xml:space="preserve"> </w:t>
      </w:r>
      <w:r w:rsidRPr="004570B9">
        <w:rPr>
          <w:rFonts w:ascii="Arial" w:hAnsi="Arial" w:cs="Arial"/>
          <w:sz w:val="24"/>
          <w:szCs w:val="24"/>
        </w:rPr>
        <w:t xml:space="preserve">à </w:t>
      </w:r>
      <w:r w:rsidRPr="004570B9">
        <w:rPr>
          <w:rFonts w:ascii="Arial" w:hAnsi="Arial" w:cs="Arial"/>
          <w:b/>
          <w:sz w:val="24"/>
          <w:szCs w:val="24"/>
        </w:rPr>
        <w:t xml:space="preserve">ORGANIZAÇÃO DA SOCIEDADE CIVIL, </w:t>
      </w:r>
      <w:r w:rsidRPr="004570B9">
        <w:rPr>
          <w:rFonts w:ascii="Arial" w:hAnsi="Arial" w:cs="Arial"/>
          <w:sz w:val="24"/>
          <w:szCs w:val="24"/>
        </w:rPr>
        <w:t>em conformidade com o Cronograma de Desembolso previsto no Plano de Trabalho do prefalado processo, que a este termo também se integra para todos os efeitos legais.</w:t>
      </w:r>
    </w:p>
    <w:p w14:paraId="31D455CA" w14:textId="77777777" w:rsidR="0096210B" w:rsidRPr="004570B9" w:rsidRDefault="0096210B" w:rsidP="0096210B">
      <w:pPr>
        <w:spacing w:after="0" w:line="240" w:lineRule="auto"/>
        <w:jc w:val="both"/>
        <w:rPr>
          <w:rFonts w:ascii="Arial" w:hAnsi="Arial" w:cs="Arial"/>
          <w:snapToGrid w:val="0"/>
          <w:sz w:val="24"/>
          <w:szCs w:val="24"/>
        </w:rPr>
      </w:pPr>
      <w:r w:rsidRPr="004570B9">
        <w:rPr>
          <w:rFonts w:ascii="Arial" w:hAnsi="Arial" w:cs="Arial"/>
          <w:b/>
          <w:snapToGrid w:val="0"/>
          <w:sz w:val="24"/>
          <w:szCs w:val="24"/>
        </w:rPr>
        <w:t>Parágrafo Único</w:t>
      </w:r>
      <w:r w:rsidRPr="004570B9">
        <w:rPr>
          <w:rFonts w:ascii="Arial" w:hAnsi="Arial" w:cs="Arial"/>
          <w:snapToGrid w:val="0"/>
          <w:sz w:val="24"/>
          <w:szCs w:val="24"/>
        </w:rPr>
        <w:t>: A liberação dos recursos financeiros e os procedimentos para a realização das despesas somente poderão ter início após a assinatura do presente instrumento e a publicação de seu extrato no Diário Oficial do Município.</w:t>
      </w:r>
    </w:p>
    <w:p w14:paraId="39EBE40D" w14:textId="77777777" w:rsidR="0096210B" w:rsidRPr="004570B9" w:rsidRDefault="0096210B" w:rsidP="0096210B">
      <w:pPr>
        <w:spacing w:after="0" w:line="240" w:lineRule="auto"/>
        <w:rPr>
          <w:rFonts w:ascii="Arial" w:hAnsi="Arial" w:cs="Arial"/>
          <w:snapToGrid w:val="0"/>
          <w:sz w:val="24"/>
          <w:szCs w:val="24"/>
        </w:rPr>
      </w:pPr>
    </w:p>
    <w:p w14:paraId="29988D02" w14:textId="77777777" w:rsidR="0096210B" w:rsidRPr="004570B9" w:rsidRDefault="0096210B" w:rsidP="0096210B">
      <w:pPr>
        <w:spacing w:after="0" w:line="240" w:lineRule="auto"/>
        <w:jc w:val="both"/>
        <w:rPr>
          <w:rFonts w:ascii="Arial" w:hAnsi="Arial" w:cs="Arial"/>
          <w:b/>
          <w:sz w:val="24"/>
          <w:szCs w:val="24"/>
        </w:rPr>
      </w:pPr>
      <w:r w:rsidRPr="004570B9">
        <w:rPr>
          <w:rFonts w:ascii="Arial" w:hAnsi="Arial" w:cs="Arial"/>
          <w:b/>
          <w:sz w:val="24"/>
          <w:szCs w:val="24"/>
          <w:u w:val="single"/>
        </w:rPr>
        <w:t>CLÁUSULA SEXTA</w:t>
      </w:r>
      <w:r w:rsidRPr="004570B9">
        <w:rPr>
          <w:rFonts w:ascii="Arial" w:hAnsi="Arial" w:cs="Arial"/>
          <w:b/>
          <w:sz w:val="24"/>
          <w:szCs w:val="24"/>
        </w:rPr>
        <w:t>: DA DOTAÇÃO ORÇAMENTÁRIA</w:t>
      </w:r>
    </w:p>
    <w:p w14:paraId="5C6647BD" w14:textId="1437EF60" w:rsidR="0096210B" w:rsidRDefault="0096210B" w:rsidP="000A3B2B">
      <w:pPr>
        <w:spacing w:after="0" w:line="240" w:lineRule="auto"/>
        <w:jc w:val="both"/>
        <w:rPr>
          <w:rFonts w:ascii="Arial" w:hAnsi="Arial" w:cs="Arial"/>
          <w:sz w:val="24"/>
          <w:szCs w:val="24"/>
        </w:rPr>
      </w:pPr>
      <w:r w:rsidRPr="004570B9">
        <w:rPr>
          <w:rFonts w:ascii="Arial" w:hAnsi="Arial" w:cs="Arial"/>
          <w:sz w:val="24"/>
          <w:szCs w:val="24"/>
        </w:rPr>
        <w:t>As despesas resultantes da execução deste Termo de Colaboração, para o exercício de 20xx, correrão à conta das seguintes dotações orçamentários do Município: Programa de Trabalho nº ........</w:t>
      </w:r>
      <w:r w:rsidR="000A3B2B">
        <w:rPr>
          <w:rFonts w:ascii="Arial" w:hAnsi="Arial" w:cs="Arial"/>
          <w:sz w:val="24"/>
          <w:szCs w:val="24"/>
        </w:rPr>
        <w:t>.........</w:t>
      </w:r>
      <w:r w:rsidRPr="004570B9">
        <w:rPr>
          <w:rFonts w:ascii="Arial" w:hAnsi="Arial" w:cs="Arial"/>
          <w:sz w:val="24"/>
          <w:szCs w:val="24"/>
        </w:rPr>
        <w:t>.., conforme Nota de Empenho nº. ..</w:t>
      </w:r>
      <w:r w:rsidR="000A3B2B">
        <w:rPr>
          <w:rFonts w:ascii="Arial" w:hAnsi="Arial" w:cs="Arial"/>
          <w:sz w:val="24"/>
          <w:szCs w:val="24"/>
        </w:rPr>
        <w:t>......</w:t>
      </w:r>
      <w:r w:rsidRPr="004570B9">
        <w:rPr>
          <w:rFonts w:ascii="Arial" w:hAnsi="Arial" w:cs="Arial"/>
          <w:sz w:val="24"/>
          <w:szCs w:val="24"/>
        </w:rPr>
        <w:t>.</w:t>
      </w:r>
      <w:r w:rsidR="000A3B2B">
        <w:rPr>
          <w:rFonts w:ascii="Arial" w:hAnsi="Arial" w:cs="Arial"/>
          <w:sz w:val="24"/>
          <w:szCs w:val="24"/>
        </w:rPr>
        <w:t>..</w:t>
      </w:r>
      <w:r w:rsidRPr="004570B9">
        <w:rPr>
          <w:rFonts w:ascii="Arial" w:hAnsi="Arial" w:cs="Arial"/>
          <w:sz w:val="24"/>
          <w:szCs w:val="24"/>
        </w:rPr>
        <w:t>....., datada de .............</w:t>
      </w:r>
      <w:r w:rsidR="000A3B2B">
        <w:rPr>
          <w:rFonts w:ascii="Arial" w:hAnsi="Arial" w:cs="Arial"/>
          <w:sz w:val="24"/>
          <w:szCs w:val="24"/>
        </w:rPr>
        <w:t>....</w:t>
      </w:r>
    </w:p>
    <w:p w14:paraId="454BFD8A" w14:textId="0F4A60A4" w:rsidR="000A3B2B" w:rsidRDefault="000A3B2B" w:rsidP="0096210B">
      <w:pPr>
        <w:spacing w:after="0" w:line="240" w:lineRule="auto"/>
        <w:ind w:firstLine="2835"/>
        <w:jc w:val="both"/>
        <w:rPr>
          <w:rFonts w:ascii="Arial" w:hAnsi="Arial" w:cs="Arial"/>
          <w:sz w:val="24"/>
          <w:szCs w:val="24"/>
        </w:rPr>
      </w:pPr>
    </w:p>
    <w:p w14:paraId="336A2E53" w14:textId="0B7FE937" w:rsidR="000A3B2B" w:rsidRDefault="000A3B2B" w:rsidP="0096210B">
      <w:pPr>
        <w:spacing w:after="0" w:line="240" w:lineRule="auto"/>
        <w:ind w:firstLine="2835"/>
        <w:jc w:val="both"/>
        <w:rPr>
          <w:rFonts w:ascii="Arial" w:hAnsi="Arial" w:cs="Arial"/>
          <w:sz w:val="24"/>
          <w:szCs w:val="24"/>
        </w:rPr>
      </w:pPr>
    </w:p>
    <w:p w14:paraId="4522AC43" w14:textId="77777777" w:rsidR="000A3B2B" w:rsidRPr="004570B9" w:rsidRDefault="000A3B2B" w:rsidP="0096210B">
      <w:pPr>
        <w:spacing w:after="0" w:line="240" w:lineRule="auto"/>
        <w:ind w:firstLine="2835"/>
        <w:jc w:val="both"/>
        <w:rPr>
          <w:rFonts w:ascii="Arial" w:hAnsi="Arial" w:cs="Arial"/>
          <w:sz w:val="24"/>
          <w:szCs w:val="24"/>
        </w:rPr>
      </w:pPr>
    </w:p>
    <w:p w14:paraId="5ADAF879" w14:textId="77777777" w:rsidR="0096210B" w:rsidRPr="004570B9" w:rsidRDefault="0096210B" w:rsidP="0096210B">
      <w:pPr>
        <w:spacing w:after="0" w:line="240" w:lineRule="auto"/>
        <w:jc w:val="both"/>
        <w:rPr>
          <w:rFonts w:ascii="Arial" w:hAnsi="Arial" w:cs="Arial"/>
          <w:sz w:val="24"/>
          <w:szCs w:val="24"/>
        </w:rPr>
      </w:pPr>
    </w:p>
    <w:p w14:paraId="1D7B197E" w14:textId="77777777" w:rsidR="0096210B" w:rsidRPr="004570B9" w:rsidRDefault="0096210B" w:rsidP="0096210B">
      <w:pPr>
        <w:spacing w:after="0" w:line="240" w:lineRule="auto"/>
        <w:jc w:val="both"/>
        <w:rPr>
          <w:rFonts w:ascii="Arial" w:hAnsi="Arial" w:cs="Arial"/>
          <w:b/>
          <w:sz w:val="24"/>
          <w:szCs w:val="24"/>
        </w:rPr>
      </w:pPr>
      <w:r w:rsidRPr="004570B9">
        <w:rPr>
          <w:rFonts w:ascii="Arial" w:hAnsi="Arial" w:cs="Arial"/>
          <w:b/>
          <w:sz w:val="24"/>
          <w:szCs w:val="24"/>
          <w:u w:val="single"/>
        </w:rPr>
        <w:lastRenderedPageBreak/>
        <w:t>CLÁUSULA SÉTIMA</w:t>
      </w:r>
      <w:r w:rsidRPr="004570B9">
        <w:rPr>
          <w:rFonts w:ascii="Arial" w:hAnsi="Arial" w:cs="Arial"/>
          <w:b/>
          <w:sz w:val="24"/>
          <w:szCs w:val="24"/>
        </w:rPr>
        <w:t>: DA PRESTAÇÃO DE CONTAS</w:t>
      </w:r>
    </w:p>
    <w:p w14:paraId="168DC0F5" w14:textId="67362CDD" w:rsidR="0096210B" w:rsidRPr="004570B9" w:rsidRDefault="0096210B" w:rsidP="0096210B">
      <w:pPr>
        <w:spacing w:after="0" w:line="240" w:lineRule="auto"/>
        <w:jc w:val="both"/>
        <w:rPr>
          <w:rFonts w:ascii="Arial" w:hAnsi="Arial" w:cs="Arial"/>
          <w:sz w:val="24"/>
          <w:szCs w:val="24"/>
        </w:rPr>
      </w:pPr>
      <w:r w:rsidRPr="004570B9">
        <w:rPr>
          <w:rFonts w:ascii="Arial" w:hAnsi="Arial" w:cs="Arial"/>
          <w:sz w:val="24"/>
          <w:szCs w:val="24"/>
        </w:rPr>
        <w:t xml:space="preserve">A </w:t>
      </w:r>
      <w:r w:rsidRPr="004570B9">
        <w:rPr>
          <w:rFonts w:ascii="Arial" w:hAnsi="Arial" w:cs="Arial"/>
          <w:b/>
          <w:sz w:val="24"/>
          <w:szCs w:val="24"/>
        </w:rPr>
        <w:t xml:space="preserve">ORGANIZAÇÃO DA SOCIEDADE CIVIL </w:t>
      </w:r>
      <w:r w:rsidRPr="004570B9">
        <w:rPr>
          <w:rFonts w:ascii="Arial" w:hAnsi="Arial" w:cs="Arial"/>
          <w:sz w:val="24"/>
          <w:szCs w:val="24"/>
        </w:rPr>
        <w:t xml:space="preserve">prestará contas à </w:t>
      </w:r>
      <w:r w:rsidR="002E1AFC" w:rsidRPr="004570B9">
        <w:rPr>
          <w:rFonts w:ascii="Arial" w:hAnsi="Arial" w:cs="Arial"/>
          <w:b/>
          <w:sz w:val="24"/>
          <w:szCs w:val="24"/>
        </w:rPr>
        <w:t>ADMINISTRAÇÃO PÚBLICA</w:t>
      </w:r>
      <w:r w:rsidRPr="004570B9">
        <w:rPr>
          <w:rFonts w:ascii="Arial" w:hAnsi="Arial" w:cs="Arial"/>
          <w:b/>
          <w:sz w:val="24"/>
          <w:szCs w:val="24"/>
        </w:rPr>
        <w:t xml:space="preserve">, </w:t>
      </w:r>
      <w:r w:rsidRPr="004570B9">
        <w:rPr>
          <w:rFonts w:ascii="Arial" w:hAnsi="Arial" w:cs="Arial"/>
          <w:sz w:val="24"/>
          <w:szCs w:val="24"/>
        </w:rPr>
        <w:t>no prazo de até 90 (noventa) dias a partir do término da vigência deste Termo ou no final de cada exercício, se a duração da parceria exceder um ano, apresentando elementos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 contas, a exemplo, dentre outros, das seguintes informações e documentos:</w:t>
      </w:r>
    </w:p>
    <w:p w14:paraId="573023BC" w14:textId="77777777" w:rsidR="0096210B" w:rsidRPr="004570B9" w:rsidRDefault="0096210B" w:rsidP="004F032F">
      <w:pPr>
        <w:numPr>
          <w:ilvl w:val="0"/>
          <w:numId w:val="12"/>
        </w:numPr>
        <w:tabs>
          <w:tab w:val="left" w:pos="284"/>
        </w:tabs>
        <w:suppressAutoHyphens/>
        <w:spacing w:after="0" w:line="240" w:lineRule="auto"/>
        <w:ind w:left="0" w:firstLine="0"/>
        <w:jc w:val="both"/>
        <w:rPr>
          <w:rFonts w:ascii="Arial" w:hAnsi="Arial" w:cs="Arial"/>
          <w:sz w:val="24"/>
          <w:szCs w:val="24"/>
        </w:rPr>
      </w:pPr>
      <w:r w:rsidRPr="004570B9">
        <w:rPr>
          <w:rFonts w:ascii="Arial" w:hAnsi="Arial" w:cs="Arial"/>
          <w:sz w:val="24"/>
          <w:szCs w:val="24"/>
        </w:rPr>
        <w:t>Extrato da conta bancária específica e exclusiva;</w:t>
      </w:r>
    </w:p>
    <w:p w14:paraId="6CD7CDFE" w14:textId="77777777" w:rsidR="0096210B" w:rsidRPr="004570B9" w:rsidRDefault="0096210B" w:rsidP="004F032F">
      <w:pPr>
        <w:numPr>
          <w:ilvl w:val="0"/>
          <w:numId w:val="12"/>
        </w:numPr>
        <w:tabs>
          <w:tab w:val="left" w:pos="284"/>
        </w:tabs>
        <w:suppressAutoHyphens/>
        <w:spacing w:after="0" w:line="240" w:lineRule="auto"/>
        <w:ind w:left="0" w:firstLine="0"/>
        <w:jc w:val="both"/>
        <w:rPr>
          <w:rFonts w:ascii="Arial" w:hAnsi="Arial" w:cs="Arial"/>
          <w:sz w:val="24"/>
          <w:szCs w:val="24"/>
        </w:rPr>
      </w:pPr>
      <w:r w:rsidRPr="004570B9">
        <w:rPr>
          <w:rFonts w:ascii="Arial" w:hAnsi="Arial" w:cs="Arial"/>
          <w:sz w:val="24"/>
          <w:szCs w:val="24"/>
        </w:rPr>
        <w:t xml:space="preserve">Notas e comprovantes fiscais, inclusive recibos, com data do documento, valor, dados da </w:t>
      </w:r>
      <w:r w:rsidRPr="004570B9">
        <w:rPr>
          <w:rFonts w:ascii="Arial" w:hAnsi="Arial" w:cs="Arial"/>
          <w:b/>
          <w:sz w:val="24"/>
          <w:szCs w:val="24"/>
        </w:rPr>
        <w:t>ORGANIZAÇÃO DA SOCIEDADE CIVIL</w:t>
      </w:r>
      <w:r w:rsidRPr="004570B9">
        <w:rPr>
          <w:rFonts w:ascii="Arial" w:hAnsi="Arial" w:cs="Arial"/>
          <w:sz w:val="24"/>
          <w:szCs w:val="24"/>
        </w:rPr>
        <w:t xml:space="preserve"> e número do instrumento da parceria, com carimbo de atesto dos serviços e/ou materiais adquiridos com recursos oriundos do Termo de Colaboração;</w:t>
      </w:r>
    </w:p>
    <w:p w14:paraId="2E067C4A" w14:textId="77777777" w:rsidR="0096210B" w:rsidRPr="004570B9" w:rsidRDefault="0096210B" w:rsidP="004F032F">
      <w:pPr>
        <w:numPr>
          <w:ilvl w:val="0"/>
          <w:numId w:val="12"/>
        </w:numPr>
        <w:tabs>
          <w:tab w:val="left" w:pos="284"/>
        </w:tabs>
        <w:suppressAutoHyphens/>
        <w:spacing w:after="0" w:line="240" w:lineRule="auto"/>
        <w:ind w:left="0" w:firstLine="0"/>
        <w:jc w:val="both"/>
        <w:rPr>
          <w:rFonts w:ascii="Arial" w:hAnsi="Arial" w:cs="Arial"/>
          <w:sz w:val="24"/>
          <w:szCs w:val="24"/>
        </w:rPr>
      </w:pPr>
      <w:r w:rsidRPr="004570B9">
        <w:rPr>
          <w:rFonts w:ascii="Arial" w:hAnsi="Arial" w:cs="Arial"/>
          <w:sz w:val="24"/>
          <w:szCs w:val="24"/>
        </w:rPr>
        <w:t>Comprovante do recolhimento do saldo da conta bancária específica, quando houver;</w:t>
      </w:r>
    </w:p>
    <w:p w14:paraId="49DAF5D4" w14:textId="77777777" w:rsidR="0096210B" w:rsidRPr="004570B9" w:rsidRDefault="0096210B" w:rsidP="004F032F">
      <w:pPr>
        <w:numPr>
          <w:ilvl w:val="0"/>
          <w:numId w:val="12"/>
        </w:numPr>
        <w:tabs>
          <w:tab w:val="left" w:pos="284"/>
        </w:tabs>
        <w:suppressAutoHyphens/>
        <w:spacing w:after="0" w:line="240" w:lineRule="auto"/>
        <w:ind w:left="0" w:firstLine="0"/>
        <w:jc w:val="both"/>
        <w:rPr>
          <w:rFonts w:ascii="Arial" w:hAnsi="Arial" w:cs="Arial"/>
          <w:sz w:val="24"/>
          <w:szCs w:val="24"/>
        </w:rPr>
      </w:pPr>
      <w:r w:rsidRPr="004570B9">
        <w:rPr>
          <w:rFonts w:ascii="Arial" w:hAnsi="Arial" w:cs="Arial"/>
          <w:sz w:val="24"/>
          <w:szCs w:val="24"/>
        </w:rPr>
        <w:t>Relação de bens adquiridos, produzidos ou construídos, quando for o caso;</w:t>
      </w:r>
    </w:p>
    <w:p w14:paraId="7015A2C6" w14:textId="77777777" w:rsidR="0096210B" w:rsidRPr="004570B9" w:rsidRDefault="0096210B" w:rsidP="004F032F">
      <w:pPr>
        <w:numPr>
          <w:ilvl w:val="0"/>
          <w:numId w:val="12"/>
        </w:numPr>
        <w:tabs>
          <w:tab w:val="left" w:pos="284"/>
        </w:tabs>
        <w:suppressAutoHyphens/>
        <w:spacing w:after="0" w:line="240" w:lineRule="auto"/>
        <w:ind w:left="0" w:firstLine="0"/>
        <w:jc w:val="both"/>
        <w:rPr>
          <w:rFonts w:ascii="Arial" w:hAnsi="Arial" w:cs="Arial"/>
          <w:sz w:val="24"/>
          <w:szCs w:val="24"/>
        </w:rPr>
      </w:pPr>
      <w:r w:rsidRPr="004570B9">
        <w:rPr>
          <w:rFonts w:ascii="Arial" w:hAnsi="Arial" w:cs="Arial"/>
          <w:sz w:val="24"/>
          <w:szCs w:val="24"/>
        </w:rPr>
        <w:t>Lista de presença do pessoal treinado ou capacitado, quando for o caso;</w:t>
      </w:r>
    </w:p>
    <w:p w14:paraId="09128131" w14:textId="329203C8" w:rsidR="0096210B" w:rsidRPr="004570B9" w:rsidRDefault="0096210B" w:rsidP="004F032F">
      <w:pPr>
        <w:numPr>
          <w:ilvl w:val="0"/>
          <w:numId w:val="12"/>
        </w:numPr>
        <w:tabs>
          <w:tab w:val="left" w:pos="284"/>
        </w:tabs>
        <w:suppressAutoHyphens/>
        <w:spacing w:line="240" w:lineRule="auto"/>
        <w:ind w:left="0" w:firstLine="0"/>
        <w:jc w:val="both"/>
        <w:rPr>
          <w:rFonts w:ascii="Arial" w:hAnsi="Arial" w:cs="Arial"/>
          <w:sz w:val="24"/>
          <w:szCs w:val="24"/>
        </w:rPr>
      </w:pPr>
      <w:r w:rsidRPr="004570B9">
        <w:rPr>
          <w:rFonts w:ascii="Arial" w:hAnsi="Arial" w:cs="Arial"/>
          <w:sz w:val="24"/>
          <w:szCs w:val="24"/>
        </w:rPr>
        <w:t>Lista de entrega dos certificados dos concludent</w:t>
      </w:r>
      <w:r w:rsidR="00F60FC7" w:rsidRPr="004570B9">
        <w:rPr>
          <w:rFonts w:ascii="Arial" w:hAnsi="Arial" w:cs="Arial"/>
          <w:sz w:val="24"/>
          <w:szCs w:val="24"/>
        </w:rPr>
        <w:t>es do curso, quando for o caso.</w:t>
      </w:r>
    </w:p>
    <w:p w14:paraId="25F2E0A3" w14:textId="77777777" w:rsidR="0096210B" w:rsidRPr="004570B9" w:rsidRDefault="0096210B" w:rsidP="00F60FC7">
      <w:pPr>
        <w:tabs>
          <w:tab w:val="left" w:pos="0"/>
        </w:tabs>
        <w:spacing w:line="240" w:lineRule="auto"/>
        <w:jc w:val="both"/>
        <w:rPr>
          <w:rFonts w:ascii="Arial" w:hAnsi="Arial" w:cs="Arial"/>
          <w:sz w:val="24"/>
          <w:szCs w:val="24"/>
        </w:rPr>
      </w:pPr>
      <w:r w:rsidRPr="004570B9">
        <w:rPr>
          <w:rFonts w:ascii="Arial" w:hAnsi="Arial" w:cs="Arial"/>
          <w:b/>
          <w:sz w:val="24"/>
          <w:szCs w:val="24"/>
        </w:rPr>
        <w:t>Parágrafo Primeiro</w:t>
      </w:r>
      <w:r w:rsidRPr="004570B9">
        <w:rPr>
          <w:rFonts w:ascii="Arial" w:hAnsi="Arial" w:cs="Arial"/>
          <w:sz w:val="24"/>
          <w:szCs w:val="24"/>
        </w:rPr>
        <w:t xml:space="preserve">: A não apresentação da Prestação de Contas no prazo estipulado, bem como o inadimplemento de quaisquer Cláusulas ou condições deste instrumento, acarretará a suspensão das parcelas vencidas previstas no Cronograma de Desembolso, até o cumprimento da obrigação e/ou devolução dos recursos pela </w:t>
      </w:r>
      <w:r w:rsidRPr="004570B9">
        <w:rPr>
          <w:rFonts w:ascii="Arial" w:hAnsi="Arial" w:cs="Arial"/>
          <w:b/>
          <w:sz w:val="24"/>
          <w:szCs w:val="24"/>
        </w:rPr>
        <w:t>ORGANIZAÇÃO DA SOCIEDADE CIVIL</w:t>
      </w:r>
      <w:r w:rsidRPr="004570B9">
        <w:rPr>
          <w:rFonts w:ascii="Arial" w:hAnsi="Arial" w:cs="Arial"/>
          <w:sz w:val="24"/>
          <w:szCs w:val="24"/>
        </w:rPr>
        <w:t>, acrescidos de juros e correção monetária, a partir da data de seu recebimento, da forma estabelecida em lei.</w:t>
      </w:r>
    </w:p>
    <w:p w14:paraId="71A08AA7" w14:textId="00D07344" w:rsidR="0096210B" w:rsidRPr="004570B9" w:rsidRDefault="0096210B" w:rsidP="00F60FC7">
      <w:pPr>
        <w:tabs>
          <w:tab w:val="left" w:pos="0"/>
        </w:tabs>
        <w:spacing w:line="240" w:lineRule="auto"/>
        <w:jc w:val="both"/>
        <w:rPr>
          <w:rFonts w:ascii="Arial" w:hAnsi="Arial" w:cs="Arial"/>
          <w:sz w:val="24"/>
          <w:szCs w:val="24"/>
        </w:rPr>
      </w:pPr>
      <w:r w:rsidRPr="004570B9">
        <w:rPr>
          <w:rFonts w:ascii="Arial" w:hAnsi="Arial" w:cs="Arial"/>
          <w:b/>
          <w:sz w:val="24"/>
          <w:szCs w:val="24"/>
        </w:rPr>
        <w:t xml:space="preserve">Parágrafo Segundo: </w:t>
      </w:r>
      <w:r w:rsidRPr="004570B9">
        <w:rPr>
          <w:rFonts w:ascii="Arial" w:hAnsi="Arial" w:cs="Arial"/>
          <w:sz w:val="24"/>
          <w:szCs w:val="24"/>
        </w:rPr>
        <w:t xml:space="preserve">As faturas, recibos, notas fiscais e quaisquer outros documentos comprobatórios de despesas serão emitidos em nome da </w:t>
      </w:r>
      <w:r w:rsidRPr="004570B9">
        <w:rPr>
          <w:rFonts w:ascii="Arial" w:hAnsi="Arial" w:cs="Arial"/>
          <w:b/>
          <w:sz w:val="24"/>
          <w:szCs w:val="24"/>
        </w:rPr>
        <w:t xml:space="preserve">ORGANIZAÇÃO DA SOCIEDADE CIVIL </w:t>
      </w:r>
      <w:r w:rsidRPr="004570B9">
        <w:rPr>
          <w:rFonts w:ascii="Arial" w:hAnsi="Arial" w:cs="Arial"/>
          <w:sz w:val="24"/>
          <w:szCs w:val="24"/>
        </w:rPr>
        <w:t xml:space="preserve">e devidamente identificados com o número do Termo de Colaboração, e com a identificação do recebimento do material e/ou serviço prestado, devendo, ainda, serem devidamente arquivados, no próprio local da contabilidade, à disposição de órgãos de controle interno e externo, pelo prazo de 05 (cinco) anos, contados da aprovação das contas da </w:t>
      </w:r>
      <w:r w:rsidR="002E1AFC" w:rsidRPr="004570B9">
        <w:rPr>
          <w:rFonts w:ascii="Arial" w:hAnsi="Arial" w:cs="Arial"/>
          <w:b/>
          <w:sz w:val="24"/>
          <w:szCs w:val="24"/>
        </w:rPr>
        <w:t>ADMINISTRAÇÃO PÚBLICA</w:t>
      </w:r>
      <w:r w:rsidRPr="004570B9">
        <w:rPr>
          <w:rFonts w:ascii="Arial" w:hAnsi="Arial" w:cs="Arial"/>
          <w:b/>
          <w:sz w:val="24"/>
          <w:szCs w:val="24"/>
        </w:rPr>
        <w:t xml:space="preserve"> </w:t>
      </w:r>
      <w:r w:rsidRPr="004570B9">
        <w:rPr>
          <w:rFonts w:ascii="Arial" w:hAnsi="Arial" w:cs="Arial"/>
          <w:sz w:val="24"/>
          <w:szCs w:val="24"/>
        </w:rPr>
        <w:t>pelo Tribunal de Contas do Estado do Amazonas, relativa ao exercício da concessão.</w:t>
      </w:r>
    </w:p>
    <w:p w14:paraId="36F426C6" w14:textId="77777777" w:rsidR="0096210B" w:rsidRPr="004570B9" w:rsidRDefault="0096210B" w:rsidP="00F60FC7">
      <w:pPr>
        <w:tabs>
          <w:tab w:val="left" w:pos="0"/>
        </w:tabs>
        <w:spacing w:line="240" w:lineRule="auto"/>
        <w:jc w:val="both"/>
        <w:rPr>
          <w:rFonts w:ascii="Arial" w:hAnsi="Arial" w:cs="Arial"/>
          <w:sz w:val="24"/>
          <w:szCs w:val="24"/>
        </w:rPr>
      </w:pPr>
      <w:r w:rsidRPr="004570B9">
        <w:rPr>
          <w:rFonts w:ascii="Arial" w:hAnsi="Arial" w:cs="Arial"/>
          <w:b/>
          <w:sz w:val="24"/>
          <w:szCs w:val="24"/>
        </w:rPr>
        <w:t xml:space="preserve">Parágrafo Terceiro: </w:t>
      </w:r>
      <w:r w:rsidRPr="004570B9">
        <w:rPr>
          <w:rFonts w:ascii="Arial" w:hAnsi="Arial" w:cs="Arial"/>
          <w:sz w:val="24"/>
          <w:szCs w:val="24"/>
        </w:rPr>
        <w:t xml:space="preserve">A ausência da Prestação de Contas, no prazo e forma estabelecidos, ou a prática de irregularidades na aplicação dos recursos, sujeita a </w:t>
      </w:r>
      <w:r w:rsidRPr="004570B9">
        <w:rPr>
          <w:rFonts w:ascii="Arial" w:hAnsi="Arial" w:cs="Arial"/>
          <w:b/>
          <w:sz w:val="24"/>
          <w:szCs w:val="24"/>
        </w:rPr>
        <w:t xml:space="preserve">ORGANIZAÇÃO DA SOCIEDADE CIVIL </w:t>
      </w:r>
      <w:r w:rsidRPr="004570B9">
        <w:rPr>
          <w:rFonts w:ascii="Arial" w:hAnsi="Arial" w:cs="Arial"/>
          <w:sz w:val="24"/>
          <w:szCs w:val="24"/>
        </w:rPr>
        <w:t>à instauração de Tomada de Contas Especial, para ressarcimento de valores, além de responsabilidade na esfera civil, se for o caso.</w:t>
      </w:r>
    </w:p>
    <w:p w14:paraId="4F804861" w14:textId="77777777" w:rsidR="0096210B" w:rsidRPr="004570B9" w:rsidRDefault="0096210B" w:rsidP="00F60FC7">
      <w:pPr>
        <w:tabs>
          <w:tab w:val="left" w:pos="0"/>
        </w:tabs>
        <w:spacing w:line="240" w:lineRule="auto"/>
        <w:jc w:val="both"/>
        <w:rPr>
          <w:rFonts w:ascii="Arial" w:hAnsi="Arial" w:cs="Arial"/>
          <w:sz w:val="24"/>
          <w:szCs w:val="24"/>
        </w:rPr>
      </w:pPr>
      <w:r w:rsidRPr="004570B9">
        <w:rPr>
          <w:rFonts w:ascii="Arial" w:hAnsi="Arial" w:cs="Arial"/>
          <w:b/>
          <w:sz w:val="24"/>
          <w:szCs w:val="24"/>
        </w:rPr>
        <w:t xml:space="preserve">Parágrafo Quarto: </w:t>
      </w:r>
      <w:r w:rsidRPr="004570B9">
        <w:rPr>
          <w:rFonts w:ascii="Arial" w:hAnsi="Arial" w:cs="Arial"/>
          <w:sz w:val="24"/>
          <w:szCs w:val="24"/>
        </w:rPr>
        <w:t>Serão glosados nas prestações de contas os valores que não atenderem ao disposto no artigo 53 da Lei n° 13.019/2014, pertinente à movimentação e aplicação dos recursos financeiros.</w:t>
      </w:r>
    </w:p>
    <w:p w14:paraId="076591E6"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b/>
          <w:sz w:val="24"/>
          <w:szCs w:val="24"/>
        </w:rPr>
        <w:t>Parágrafo Quinto:</w:t>
      </w:r>
      <w:r w:rsidRPr="004570B9">
        <w:rPr>
          <w:rFonts w:ascii="Arial" w:hAnsi="Arial" w:cs="Arial"/>
          <w:sz w:val="24"/>
          <w:szCs w:val="24"/>
        </w:rPr>
        <w:t xml:space="preserve"> A prestação de contas relativa à execução do Termo de Colaboração dar-se-á mediante a análise dos documentos previstos no Plano de Trabalho, bem como dos seguintes relatórios:</w:t>
      </w:r>
    </w:p>
    <w:p w14:paraId="5E9AE42B"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sz w:val="24"/>
          <w:szCs w:val="24"/>
        </w:rPr>
        <w:t xml:space="preserve">a) Relatório de Execução do Objeto, elaborado pela </w:t>
      </w:r>
      <w:r w:rsidRPr="004570B9">
        <w:rPr>
          <w:rFonts w:ascii="Arial" w:hAnsi="Arial" w:cs="Arial"/>
          <w:b/>
          <w:sz w:val="24"/>
          <w:szCs w:val="24"/>
        </w:rPr>
        <w:t>ORGANIZAÇÃO DA SOCIEDADE CIVIL</w:t>
      </w:r>
      <w:r w:rsidRPr="004570B9">
        <w:rPr>
          <w:rFonts w:ascii="Arial" w:hAnsi="Arial" w:cs="Arial"/>
          <w:sz w:val="24"/>
          <w:szCs w:val="24"/>
        </w:rPr>
        <w:t>, assinado pelo seu representante legal, contendo as atividades desenvolvidas para o cumprimento do objeto e os comparativos de metas propostas com os resultados alcançados, a partir do cronograma acordado;</w:t>
      </w:r>
    </w:p>
    <w:p w14:paraId="773027A0" w14:textId="77777777" w:rsidR="0096210B" w:rsidRPr="004570B9" w:rsidRDefault="0096210B" w:rsidP="00F60FC7">
      <w:pPr>
        <w:tabs>
          <w:tab w:val="left" w:pos="0"/>
        </w:tabs>
        <w:spacing w:line="240" w:lineRule="auto"/>
        <w:jc w:val="both"/>
        <w:rPr>
          <w:rFonts w:ascii="Arial" w:hAnsi="Arial" w:cs="Arial"/>
          <w:sz w:val="24"/>
          <w:szCs w:val="24"/>
        </w:rPr>
      </w:pPr>
      <w:r w:rsidRPr="004570B9">
        <w:rPr>
          <w:rFonts w:ascii="Arial" w:hAnsi="Arial" w:cs="Arial"/>
          <w:sz w:val="24"/>
          <w:szCs w:val="24"/>
        </w:rPr>
        <w:lastRenderedPageBreak/>
        <w:t>b) Relatório de Execução Financeira, assinado pelo seu representante legal e o contador responsável, com a descrição das despesas e receitas efetivamente realizadas.</w:t>
      </w:r>
    </w:p>
    <w:p w14:paraId="0D6D1572" w14:textId="77777777" w:rsidR="0096210B" w:rsidRPr="004570B9" w:rsidRDefault="0096210B" w:rsidP="00F60FC7">
      <w:pPr>
        <w:tabs>
          <w:tab w:val="left" w:pos="0"/>
        </w:tabs>
        <w:spacing w:line="240" w:lineRule="auto"/>
        <w:jc w:val="both"/>
        <w:rPr>
          <w:rFonts w:ascii="Arial" w:hAnsi="Arial" w:cs="Arial"/>
          <w:sz w:val="24"/>
          <w:szCs w:val="24"/>
        </w:rPr>
      </w:pPr>
      <w:r w:rsidRPr="004570B9">
        <w:rPr>
          <w:rFonts w:ascii="Arial" w:hAnsi="Arial" w:cs="Arial"/>
          <w:b/>
          <w:sz w:val="24"/>
          <w:szCs w:val="24"/>
        </w:rPr>
        <w:t xml:space="preserve">Parágrafo Sexto: </w:t>
      </w:r>
      <w:r w:rsidRPr="004570B9">
        <w:rPr>
          <w:rFonts w:ascii="Arial" w:hAnsi="Arial" w:cs="Arial"/>
          <w:sz w:val="24"/>
          <w:szCs w:val="24"/>
        </w:rPr>
        <w:t xml:space="preserve">A </w:t>
      </w:r>
      <w:r w:rsidRPr="004570B9">
        <w:rPr>
          <w:rFonts w:ascii="Arial" w:hAnsi="Arial" w:cs="Arial"/>
          <w:b/>
          <w:sz w:val="24"/>
          <w:szCs w:val="24"/>
        </w:rPr>
        <w:t>ORGANIZAÇÃO DA SOCIEDADE CIVIL</w:t>
      </w:r>
      <w:r w:rsidRPr="004570B9">
        <w:rPr>
          <w:rFonts w:ascii="Arial" w:hAnsi="Arial" w:cs="Arial"/>
          <w:sz w:val="24"/>
          <w:szCs w:val="24"/>
        </w:rPr>
        <w:t xml:space="preserve"> deverá apresentar prestação de contas parcial, para fins de monitoramento do cumprimento das metas do objeto vinculadas à parcela liberada, no prazo definido no Plano de Trabalho, que faz parte deste instrumento, quando houver previsão de mais de 1 (uma) parcela.</w:t>
      </w:r>
    </w:p>
    <w:p w14:paraId="2CDC74AE"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b/>
          <w:sz w:val="24"/>
          <w:szCs w:val="24"/>
        </w:rPr>
        <w:t xml:space="preserve">Parágrafo Sétimo: </w:t>
      </w:r>
      <w:r w:rsidRPr="004570B9">
        <w:rPr>
          <w:rFonts w:ascii="Arial" w:hAnsi="Arial" w:cs="Arial"/>
          <w:sz w:val="24"/>
          <w:szCs w:val="24"/>
        </w:rPr>
        <w:t>O parecer técnico do gestor acerca da prestação de contas deverá conter análise de eficácia e de efetividade das ações quanto:</w:t>
      </w:r>
    </w:p>
    <w:p w14:paraId="20750EE1"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sz w:val="24"/>
          <w:szCs w:val="24"/>
        </w:rPr>
        <w:t>a) os resultados já alcançados e seus benefícios;</w:t>
      </w:r>
    </w:p>
    <w:p w14:paraId="45C89525"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sz w:val="24"/>
          <w:szCs w:val="24"/>
        </w:rPr>
        <w:t>b) os impactos econômicos ou sociais;</w:t>
      </w:r>
    </w:p>
    <w:p w14:paraId="3B0E8A41"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sz w:val="24"/>
          <w:szCs w:val="24"/>
        </w:rPr>
        <w:t>c) o grau de satisfação do público-alvo;</w:t>
      </w:r>
    </w:p>
    <w:p w14:paraId="37DAA2FA" w14:textId="77777777" w:rsidR="0096210B" w:rsidRPr="004570B9" w:rsidRDefault="0096210B" w:rsidP="00F60FC7">
      <w:pPr>
        <w:tabs>
          <w:tab w:val="left" w:pos="0"/>
        </w:tabs>
        <w:spacing w:line="240" w:lineRule="auto"/>
        <w:jc w:val="both"/>
        <w:rPr>
          <w:rFonts w:ascii="Arial" w:hAnsi="Arial" w:cs="Arial"/>
          <w:sz w:val="24"/>
          <w:szCs w:val="24"/>
        </w:rPr>
      </w:pPr>
      <w:r w:rsidRPr="004570B9">
        <w:rPr>
          <w:rFonts w:ascii="Arial" w:hAnsi="Arial" w:cs="Arial"/>
          <w:sz w:val="24"/>
          <w:szCs w:val="24"/>
        </w:rPr>
        <w:t>d) a possibilidade de sustentabilidade das ações após a conclusão do objeto pactuado.</w:t>
      </w:r>
    </w:p>
    <w:p w14:paraId="59AB0F9C" w14:textId="50CDA0B9"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b/>
          <w:sz w:val="24"/>
          <w:szCs w:val="24"/>
        </w:rPr>
        <w:t>Parágrafo Oitavo:</w:t>
      </w:r>
      <w:r w:rsidRPr="004570B9">
        <w:rPr>
          <w:rFonts w:ascii="Arial" w:hAnsi="Arial" w:cs="Arial"/>
          <w:sz w:val="24"/>
          <w:szCs w:val="24"/>
        </w:rPr>
        <w:t xml:space="preserve"> A </w:t>
      </w:r>
      <w:r w:rsidR="002E1AFC" w:rsidRPr="004570B9">
        <w:rPr>
          <w:rFonts w:ascii="Arial" w:hAnsi="Arial" w:cs="Arial"/>
          <w:b/>
          <w:sz w:val="24"/>
          <w:szCs w:val="24"/>
        </w:rPr>
        <w:t>ADMINISTRAÇÃO PÚBLICA</w:t>
      </w:r>
      <w:r w:rsidRPr="004570B9">
        <w:rPr>
          <w:rFonts w:ascii="Arial" w:hAnsi="Arial" w:cs="Arial"/>
          <w:sz w:val="24"/>
          <w:szCs w:val="24"/>
        </w:rPr>
        <w:t xml:space="preserve"> apreciará a prestação final de contas apresentada, no prazo de até 150 (cento e cinquenta) dias, prorrogável, justificadamente, por igual período, após a entrega da prestação de contas final pela </w:t>
      </w:r>
      <w:r w:rsidRPr="004570B9">
        <w:rPr>
          <w:rFonts w:ascii="Arial" w:hAnsi="Arial" w:cs="Arial"/>
          <w:b/>
          <w:sz w:val="24"/>
          <w:szCs w:val="24"/>
        </w:rPr>
        <w:t>ORGANIZAÇÃO DA SOCIEDADE CIVIL</w:t>
      </w:r>
      <w:r w:rsidRPr="004570B9">
        <w:rPr>
          <w:rFonts w:ascii="Arial" w:hAnsi="Arial" w:cs="Arial"/>
          <w:sz w:val="24"/>
          <w:szCs w:val="24"/>
        </w:rPr>
        <w:t>, devendo dispor sobre:</w:t>
      </w:r>
    </w:p>
    <w:p w14:paraId="1282B5C2"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sz w:val="24"/>
          <w:szCs w:val="24"/>
        </w:rPr>
        <w:t>a) aprovação da prestação de contas;</w:t>
      </w:r>
    </w:p>
    <w:p w14:paraId="3B837E09"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sz w:val="24"/>
          <w:szCs w:val="24"/>
        </w:rPr>
        <w:t>b) aprovação da prestação de contas com ressalvas, quando evidenciada impropriedade ou qualquer outra falta de natureza formal de que não resulte danos ao erário; ou</w:t>
      </w:r>
    </w:p>
    <w:p w14:paraId="3E86FFB4" w14:textId="77777777" w:rsidR="0096210B" w:rsidRPr="004570B9" w:rsidRDefault="0096210B" w:rsidP="00F60FC7">
      <w:pPr>
        <w:tabs>
          <w:tab w:val="left" w:pos="0"/>
        </w:tabs>
        <w:spacing w:line="240" w:lineRule="auto"/>
        <w:jc w:val="both"/>
        <w:rPr>
          <w:rFonts w:ascii="Arial" w:hAnsi="Arial" w:cs="Arial"/>
          <w:sz w:val="24"/>
          <w:szCs w:val="24"/>
        </w:rPr>
      </w:pPr>
      <w:r w:rsidRPr="004570B9">
        <w:rPr>
          <w:rFonts w:ascii="Arial" w:hAnsi="Arial" w:cs="Arial"/>
          <w:sz w:val="24"/>
          <w:szCs w:val="24"/>
        </w:rPr>
        <w:t>c) rejeição da prestação de contas e a determinação da imediata instauração de tomada de contas especial.</w:t>
      </w:r>
    </w:p>
    <w:p w14:paraId="5C0C6D76" w14:textId="256E1FBA" w:rsidR="0096210B" w:rsidRPr="004570B9" w:rsidRDefault="0096210B" w:rsidP="00F60FC7">
      <w:pPr>
        <w:tabs>
          <w:tab w:val="left" w:pos="0"/>
        </w:tabs>
        <w:spacing w:line="240" w:lineRule="auto"/>
        <w:jc w:val="both"/>
        <w:rPr>
          <w:rFonts w:ascii="Arial" w:hAnsi="Arial" w:cs="Arial"/>
          <w:sz w:val="24"/>
          <w:szCs w:val="24"/>
        </w:rPr>
      </w:pPr>
      <w:r w:rsidRPr="004570B9">
        <w:rPr>
          <w:rFonts w:ascii="Arial" w:hAnsi="Arial" w:cs="Arial"/>
          <w:b/>
          <w:sz w:val="24"/>
          <w:szCs w:val="24"/>
        </w:rPr>
        <w:t>Parágrafo Nono:</w:t>
      </w:r>
      <w:r w:rsidRPr="004570B9">
        <w:rPr>
          <w:rFonts w:ascii="Arial" w:hAnsi="Arial" w:cs="Arial"/>
          <w:sz w:val="24"/>
          <w:szCs w:val="24"/>
        </w:rPr>
        <w:t xml:space="preserve"> Constada irregularidade ou omissão na prestação de contas, será concedido prazo para a </w:t>
      </w:r>
      <w:r w:rsidRPr="004570B9">
        <w:rPr>
          <w:rFonts w:ascii="Arial" w:hAnsi="Arial" w:cs="Arial"/>
          <w:b/>
          <w:sz w:val="24"/>
          <w:szCs w:val="24"/>
        </w:rPr>
        <w:t xml:space="preserve">ORGANIZAÇÃO DA SOCIEDADE CIVIL </w:t>
      </w:r>
      <w:r w:rsidRPr="004570B9">
        <w:rPr>
          <w:rFonts w:ascii="Arial" w:hAnsi="Arial" w:cs="Arial"/>
          <w:sz w:val="24"/>
          <w:szCs w:val="24"/>
        </w:rPr>
        <w:t>a sanar ou cumprir a obrigação, no prazo de até 45 (quarenta e cinco) dias por notificação, prorrogável, no máximo, por igual período, o qual não obedecido</w:t>
      </w:r>
      <w:r w:rsidR="00256C38" w:rsidRPr="004570B9">
        <w:rPr>
          <w:rFonts w:ascii="Arial" w:hAnsi="Arial" w:cs="Arial"/>
          <w:sz w:val="24"/>
          <w:szCs w:val="24"/>
        </w:rPr>
        <w:t xml:space="preserve"> dará</w:t>
      </w:r>
      <w:r w:rsidRPr="004570B9">
        <w:rPr>
          <w:rFonts w:ascii="Arial" w:hAnsi="Arial" w:cs="Arial"/>
          <w:sz w:val="24"/>
          <w:szCs w:val="24"/>
        </w:rPr>
        <w:t xml:space="preserve"> ensejo à apuração dos fatos, identificação dos responsáveis, quantificação do dano e obtenção do ressarcimento, nos termos da legislação vigente.</w:t>
      </w:r>
    </w:p>
    <w:p w14:paraId="63D0363C"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b/>
          <w:sz w:val="24"/>
          <w:szCs w:val="24"/>
        </w:rPr>
        <w:t>Parágrafo Décimo:</w:t>
      </w:r>
      <w:r w:rsidRPr="004570B9">
        <w:rPr>
          <w:rFonts w:ascii="Arial" w:hAnsi="Arial" w:cs="Arial"/>
          <w:sz w:val="24"/>
          <w:szCs w:val="24"/>
        </w:rPr>
        <w:t xml:space="preserve"> As prestações de contas serão avaliadas:</w:t>
      </w:r>
    </w:p>
    <w:p w14:paraId="45BD8AFE"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sz w:val="24"/>
          <w:szCs w:val="24"/>
        </w:rPr>
        <w:t>a) regulares, quando expressarem, de forma clara e objetiva, a exatidão dos demonstrativos contábeis, a legalidade, a legitimidade e a economicidade dos atos de gestão do responsável;</w:t>
      </w:r>
    </w:p>
    <w:p w14:paraId="1389FB08"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sz w:val="24"/>
          <w:szCs w:val="24"/>
        </w:rPr>
        <w:t>b) regulares com ressalvas, quando evidenciarem impropriedade ou qualquer outra falta de natureza formal de que não resulte danos ao erário;</w:t>
      </w:r>
    </w:p>
    <w:p w14:paraId="2F7023B2"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sz w:val="24"/>
          <w:szCs w:val="24"/>
        </w:rPr>
        <w:t>c) irregulares, quando comprovadas qualquer das seguintes ocorrências:</w:t>
      </w:r>
    </w:p>
    <w:p w14:paraId="7C162992"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sz w:val="24"/>
          <w:szCs w:val="24"/>
        </w:rPr>
        <w:t>I - Omissão no dever de prestar contas;</w:t>
      </w:r>
    </w:p>
    <w:p w14:paraId="7945B1EF"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sz w:val="24"/>
          <w:szCs w:val="24"/>
        </w:rPr>
        <w:t>II - Prática de ato de gestão ilegal, ilegítimo, ou antieconômico, ou de infração a norma legal ou regulamentar de natureza contábil, financeira, orçamentária operacional ou patrimonial;</w:t>
      </w:r>
    </w:p>
    <w:p w14:paraId="01C80D3F"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sz w:val="24"/>
          <w:szCs w:val="24"/>
        </w:rPr>
        <w:t>III - Danos ao erário decorrente de ato de gestão ilegítimo ou antieconômico;</w:t>
      </w:r>
    </w:p>
    <w:p w14:paraId="72B0E142" w14:textId="0B843C49" w:rsidR="0096210B" w:rsidRPr="004570B9" w:rsidRDefault="0096210B" w:rsidP="00F60FC7">
      <w:pPr>
        <w:tabs>
          <w:tab w:val="left" w:pos="0"/>
        </w:tabs>
        <w:spacing w:line="240" w:lineRule="auto"/>
        <w:jc w:val="both"/>
        <w:rPr>
          <w:rFonts w:ascii="Arial" w:hAnsi="Arial" w:cs="Arial"/>
          <w:sz w:val="24"/>
          <w:szCs w:val="24"/>
        </w:rPr>
      </w:pPr>
      <w:r w:rsidRPr="004570B9">
        <w:rPr>
          <w:rFonts w:ascii="Arial" w:hAnsi="Arial" w:cs="Arial"/>
          <w:sz w:val="24"/>
          <w:szCs w:val="24"/>
        </w:rPr>
        <w:t>IV - Desfalque ou desvio de din</w:t>
      </w:r>
      <w:r w:rsidR="00F60FC7" w:rsidRPr="004570B9">
        <w:rPr>
          <w:rFonts w:ascii="Arial" w:hAnsi="Arial" w:cs="Arial"/>
          <w:sz w:val="24"/>
          <w:szCs w:val="24"/>
        </w:rPr>
        <w:t>heiro, bens ou valores públicos.</w:t>
      </w:r>
    </w:p>
    <w:p w14:paraId="06BE83BD" w14:textId="77777777" w:rsidR="0096210B" w:rsidRPr="004570B9" w:rsidRDefault="0096210B" w:rsidP="00F60FC7">
      <w:pPr>
        <w:tabs>
          <w:tab w:val="left" w:pos="0"/>
        </w:tabs>
        <w:spacing w:line="240" w:lineRule="auto"/>
        <w:jc w:val="both"/>
        <w:rPr>
          <w:rFonts w:ascii="Arial" w:hAnsi="Arial" w:cs="Arial"/>
          <w:sz w:val="24"/>
          <w:szCs w:val="24"/>
        </w:rPr>
      </w:pPr>
      <w:r w:rsidRPr="004570B9">
        <w:rPr>
          <w:rFonts w:ascii="Arial" w:hAnsi="Arial" w:cs="Arial"/>
          <w:b/>
          <w:sz w:val="24"/>
          <w:szCs w:val="24"/>
        </w:rPr>
        <w:t>Parágrafo Décimo Primeiro:</w:t>
      </w:r>
      <w:r w:rsidRPr="004570B9">
        <w:rPr>
          <w:rFonts w:ascii="Arial" w:hAnsi="Arial" w:cs="Arial"/>
          <w:sz w:val="24"/>
          <w:szCs w:val="24"/>
        </w:rPr>
        <w:t xml:space="preserve"> A autoridade competente para assinar o Termo de Colaboração é a responsável pela decisão sobre a aprovação da prestação de contas, tendo como base os pareceres técnico e financeiro, sendo permitida delegação a autoridades diretamente subordinadas.</w:t>
      </w:r>
    </w:p>
    <w:p w14:paraId="55D09D49"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b/>
          <w:sz w:val="24"/>
          <w:szCs w:val="24"/>
        </w:rPr>
        <w:lastRenderedPageBreak/>
        <w:t xml:space="preserve">Parágrafo Décimo Segundo: </w:t>
      </w:r>
      <w:r w:rsidRPr="004570B9">
        <w:rPr>
          <w:rFonts w:ascii="Arial" w:hAnsi="Arial" w:cs="Arial"/>
          <w:sz w:val="24"/>
          <w:szCs w:val="24"/>
        </w:rPr>
        <w:t xml:space="preserve">Durante o prazo de 10 (dez) anos, contado do dia útil subsequente ao da prestação de contas, a </w:t>
      </w:r>
      <w:r w:rsidRPr="004570B9">
        <w:rPr>
          <w:rFonts w:ascii="Arial" w:hAnsi="Arial" w:cs="Arial"/>
          <w:b/>
          <w:sz w:val="24"/>
          <w:szCs w:val="24"/>
        </w:rPr>
        <w:t>ORGANIZAÇÃO DA SOCIEDADE CIVIL</w:t>
      </w:r>
      <w:r w:rsidRPr="004570B9">
        <w:rPr>
          <w:rFonts w:ascii="Arial" w:hAnsi="Arial" w:cs="Arial"/>
          <w:sz w:val="24"/>
          <w:szCs w:val="24"/>
        </w:rPr>
        <w:t xml:space="preserve"> deve manter em seu arquivo os documentos originais que compõem a prestação de contas.</w:t>
      </w:r>
    </w:p>
    <w:p w14:paraId="3F2ED921" w14:textId="77777777" w:rsidR="0096210B" w:rsidRPr="004570B9" w:rsidRDefault="0096210B" w:rsidP="0096210B">
      <w:pPr>
        <w:spacing w:after="0" w:line="240" w:lineRule="auto"/>
        <w:ind w:left="2832"/>
        <w:rPr>
          <w:rFonts w:ascii="Arial" w:hAnsi="Arial" w:cs="Arial"/>
          <w:sz w:val="24"/>
          <w:szCs w:val="24"/>
        </w:rPr>
      </w:pPr>
    </w:p>
    <w:p w14:paraId="034C9824" w14:textId="77777777" w:rsidR="0096210B" w:rsidRPr="004570B9" w:rsidRDefault="0096210B" w:rsidP="0096210B">
      <w:pPr>
        <w:spacing w:after="0" w:line="240" w:lineRule="auto"/>
        <w:jc w:val="both"/>
        <w:rPr>
          <w:rFonts w:ascii="Arial" w:hAnsi="Arial" w:cs="Arial"/>
          <w:b/>
          <w:sz w:val="24"/>
          <w:szCs w:val="24"/>
          <w:u w:val="single"/>
        </w:rPr>
      </w:pPr>
      <w:r w:rsidRPr="004570B9">
        <w:rPr>
          <w:rFonts w:ascii="Arial" w:hAnsi="Arial" w:cs="Arial"/>
          <w:b/>
          <w:sz w:val="24"/>
          <w:szCs w:val="24"/>
          <w:u w:val="single"/>
        </w:rPr>
        <w:t>CLÁUSULA OITAVA</w:t>
      </w:r>
      <w:r w:rsidRPr="004570B9">
        <w:rPr>
          <w:rFonts w:ascii="Arial" w:hAnsi="Arial" w:cs="Arial"/>
          <w:b/>
          <w:sz w:val="24"/>
          <w:szCs w:val="24"/>
        </w:rPr>
        <w:t>: DO MONITORAMENTO, ACOMPANHAMENTO E FISCALIZAÇÃO.</w:t>
      </w:r>
    </w:p>
    <w:p w14:paraId="2C7545B1" w14:textId="56CC5F9A"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sz w:val="24"/>
          <w:szCs w:val="24"/>
        </w:rPr>
        <w:t>O relatório técnico a que se refere o art. 59 da Lei n. º 13.019/2014 sem prejuízo de outros elementos</w:t>
      </w:r>
      <w:r w:rsidR="00681402" w:rsidRPr="004570B9">
        <w:rPr>
          <w:rFonts w:ascii="Arial" w:hAnsi="Arial" w:cs="Arial"/>
          <w:sz w:val="24"/>
          <w:szCs w:val="24"/>
        </w:rPr>
        <w:t xml:space="preserve"> deverá</w:t>
      </w:r>
      <w:r w:rsidRPr="004570B9">
        <w:rPr>
          <w:rFonts w:ascii="Arial" w:hAnsi="Arial" w:cs="Arial"/>
          <w:sz w:val="24"/>
          <w:szCs w:val="24"/>
        </w:rPr>
        <w:t xml:space="preserve"> conter:</w:t>
      </w:r>
    </w:p>
    <w:p w14:paraId="29FF5C04"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sz w:val="24"/>
          <w:szCs w:val="24"/>
        </w:rPr>
        <w:t>a) descrição sumária das atividades e metas estabelecidas;</w:t>
      </w:r>
    </w:p>
    <w:p w14:paraId="4479BF39"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sz w:val="24"/>
          <w:szCs w:val="24"/>
        </w:rPr>
        <w:t>b) análise das atividades realizadas, do cumprimento das metas e do impacto do benefício social obtido em razão da execução do objeto até o período, com base nos indicadores estabelecidos e aprovados no Plano de Trabalho;</w:t>
      </w:r>
    </w:p>
    <w:p w14:paraId="0DA9C946"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sz w:val="24"/>
          <w:szCs w:val="24"/>
        </w:rPr>
        <w:t>c) valores efetivamente transferidos pela administração pública e valores comprovadamente utilizados;</w:t>
      </w:r>
    </w:p>
    <w:p w14:paraId="459B348F"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sz w:val="24"/>
          <w:szCs w:val="24"/>
        </w:rPr>
        <w:t>d) análise dos documentos comprobatórios das despesas apresentados pela organização da sociedade civil na prestação de contas;</w:t>
      </w:r>
    </w:p>
    <w:p w14:paraId="6E3C1947" w14:textId="77777777" w:rsidR="0096210B" w:rsidRPr="004570B9" w:rsidRDefault="0096210B" w:rsidP="00F60FC7">
      <w:pPr>
        <w:tabs>
          <w:tab w:val="left" w:pos="0"/>
          <w:tab w:val="left" w:pos="284"/>
        </w:tabs>
        <w:spacing w:line="240" w:lineRule="auto"/>
        <w:jc w:val="both"/>
        <w:rPr>
          <w:rFonts w:ascii="Arial" w:hAnsi="Arial" w:cs="Arial"/>
          <w:sz w:val="24"/>
          <w:szCs w:val="24"/>
        </w:rPr>
      </w:pPr>
      <w:r w:rsidRPr="004570B9">
        <w:rPr>
          <w:rFonts w:ascii="Arial" w:hAnsi="Arial" w:cs="Arial"/>
          <w:sz w:val="24"/>
          <w:szCs w:val="24"/>
        </w:rPr>
        <w:t>e) análise das auditorias realizadas pelos controles interno e externo, no âmbito da fiscalização preventiva, bem como de suas conclusões e das medidas que tomaram em decorrência dessas auditorias.</w:t>
      </w:r>
    </w:p>
    <w:p w14:paraId="12A2B600" w14:textId="504CDC65"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b/>
          <w:sz w:val="24"/>
          <w:szCs w:val="24"/>
        </w:rPr>
        <w:t>Parágrafo Único</w:t>
      </w:r>
      <w:r w:rsidRPr="004570B9">
        <w:rPr>
          <w:rFonts w:ascii="Arial" w:hAnsi="Arial" w:cs="Arial"/>
          <w:sz w:val="24"/>
          <w:szCs w:val="24"/>
        </w:rPr>
        <w:t xml:space="preserve">: Na hipótese de não execução ou má execução de parceria em vigor ou de parceria não renovada, exclusivamente para assegurar o atendimento de serviços essenciais à população, a </w:t>
      </w:r>
      <w:r w:rsidR="002E1AFC" w:rsidRPr="004570B9">
        <w:rPr>
          <w:rFonts w:ascii="Arial" w:hAnsi="Arial" w:cs="Arial"/>
          <w:b/>
          <w:sz w:val="24"/>
          <w:szCs w:val="24"/>
        </w:rPr>
        <w:t>ADMINISTRAÇÃO PÚBLICA</w:t>
      </w:r>
      <w:r w:rsidRPr="004570B9">
        <w:rPr>
          <w:rFonts w:ascii="Arial" w:hAnsi="Arial" w:cs="Arial"/>
          <w:sz w:val="24"/>
          <w:szCs w:val="24"/>
        </w:rPr>
        <w:t xml:space="preserve"> poderá, por ato próprio e independentemente de autorização judicial, a fim de realizar ou manter a execução das metas ou atividades pactuadas:</w:t>
      </w:r>
    </w:p>
    <w:p w14:paraId="072CE58F"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sz w:val="24"/>
          <w:szCs w:val="24"/>
        </w:rPr>
        <w:t xml:space="preserve">a) retomar os bens públicos em poder da </w:t>
      </w:r>
      <w:r w:rsidRPr="004570B9">
        <w:rPr>
          <w:rFonts w:ascii="Arial" w:hAnsi="Arial" w:cs="Arial"/>
          <w:b/>
          <w:sz w:val="24"/>
          <w:szCs w:val="24"/>
        </w:rPr>
        <w:t>ORGANIZAÇÃO DA SOCIEDADE CIVIL</w:t>
      </w:r>
      <w:r w:rsidRPr="004570B9">
        <w:rPr>
          <w:rFonts w:ascii="Arial" w:hAnsi="Arial" w:cs="Arial"/>
          <w:sz w:val="24"/>
          <w:szCs w:val="24"/>
        </w:rPr>
        <w:t>, qualquer que tenha sido a modalidade ou título que concedeu direitos de uso de tais bens;</w:t>
      </w:r>
    </w:p>
    <w:p w14:paraId="606F6455"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sz w:val="24"/>
          <w:szCs w:val="24"/>
        </w:rPr>
        <w:t xml:space="preserve">b) assumir a responsabilidade pela execução do restante do objeto previsto no Plano de Trabalho, no caso de paralisação ou da ocorrência de fato relevante, de modo a evitar sua descontinuidade, devendo ser considerado na prestação de contas o que foi executado pela </w:t>
      </w:r>
      <w:r w:rsidRPr="004570B9">
        <w:rPr>
          <w:rFonts w:ascii="Arial" w:hAnsi="Arial" w:cs="Arial"/>
          <w:b/>
          <w:sz w:val="24"/>
          <w:szCs w:val="24"/>
        </w:rPr>
        <w:t xml:space="preserve">ORGANIZAÇÃO DA SOCIEDADE CIVIL </w:t>
      </w:r>
      <w:r w:rsidRPr="004570B9">
        <w:rPr>
          <w:rFonts w:ascii="Arial" w:hAnsi="Arial" w:cs="Arial"/>
          <w:sz w:val="24"/>
          <w:szCs w:val="24"/>
        </w:rPr>
        <w:t>até o momento em que a administração assumiu essas responsabilidades.</w:t>
      </w:r>
    </w:p>
    <w:p w14:paraId="2C68F25D" w14:textId="77777777" w:rsidR="0096210B" w:rsidRPr="004570B9" w:rsidRDefault="0096210B" w:rsidP="0096210B">
      <w:pPr>
        <w:spacing w:after="0" w:line="240" w:lineRule="auto"/>
        <w:jc w:val="both"/>
        <w:rPr>
          <w:rFonts w:ascii="Arial" w:hAnsi="Arial" w:cs="Arial"/>
          <w:sz w:val="24"/>
          <w:szCs w:val="24"/>
        </w:rPr>
      </w:pPr>
    </w:p>
    <w:p w14:paraId="51269953" w14:textId="77777777" w:rsidR="0096210B" w:rsidRPr="004570B9" w:rsidRDefault="0096210B" w:rsidP="0096210B">
      <w:pPr>
        <w:spacing w:after="0" w:line="240" w:lineRule="auto"/>
        <w:jc w:val="both"/>
        <w:rPr>
          <w:rFonts w:ascii="Arial" w:hAnsi="Arial" w:cs="Arial"/>
          <w:b/>
          <w:sz w:val="24"/>
          <w:szCs w:val="24"/>
          <w:u w:val="single"/>
        </w:rPr>
      </w:pPr>
      <w:r w:rsidRPr="004570B9">
        <w:rPr>
          <w:rFonts w:ascii="Arial" w:hAnsi="Arial" w:cs="Arial"/>
          <w:b/>
          <w:sz w:val="24"/>
          <w:szCs w:val="24"/>
          <w:u w:val="single"/>
        </w:rPr>
        <w:t>CLÁUSULA NONA</w:t>
      </w:r>
      <w:r w:rsidRPr="004570B9">
        <w:rPr>
          <w:rFonts w:ascii="Arial" w:hAnsi="Arial" w:cs="Arial"/>
          <w:b/>
          <w:sz w:val="24"/>
          <w:szCs w:val="24"/>
        </w:rPr>
        <w:t>: DA CONTABILIZAÇÃO E MOVIMENTAÇÃO DOS RECURSOS</w:t>
      </w:r>
    </w:p>
    <w:p w14:paraId="50D4E031"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sz w:val="24"/>
          <w:szCs w:val="24"/>
        </w:rPr>
        <w:t>As parcelas dos recursos transferidos no âmbito do Termo de Colaboração serão liberadas em estrita conformidade com o cronograma de desembolso aprovado, exceto nos casos a seguir, nos quais ficarão retidas até o saneamento das impropriedades:</w:t>
      </w:r>
    </w:p>
    <w:p w14:paraId="11A985E1"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sz w:val="24"/>
          <w:szCs w:val="24"/>
        </w:rPr>
        <w:t>a) quando houver fundados indícios de não ter ocorrido boa e regular aplicação da parcela anteriormente recebida, na forma da legislação aplicável, inclusive quando aferidos em procedimentos de fiscalização local, realizados periodicamente pela entidade ou órgão repassador dos recursos e pelos órgãos de controle interno e externo da administração pública;</w:t>
      </w:r>
    </w:p>
    <w:p w14:paraId="2F81C68E"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sz w:val="24"/>
          <w:szCs w:val="24"/>
        </w:rPr>
        <w:t xml:space="preserve">b) quando verificado desvio de finalidade na aplicação dos recursos, atrasos não justificados no cumprimento das etapas ou fases programadas, práticas atentatórias aos princípios fundamentais da administração pública nas contratações e demais atos praticados na execução da parceria ou o inadimplemento da </w:t>
      </w:r>
      <w:r w:rsidRPr="004570B9">
        <w:rPr>
          <w:rFonts w:ascii="Arial" w:hAnsi="Arial" w:cs="Arial"/>
          <w:b/>
          <w:sz w:val="24"/>
          <w:szCs w:val="24"/>
        </w:rPr>
        <w:t>ORGANIZAÇÃO DA SOCIEDADE CIVIL</w:t>
      </w:r>
      <w:r w:rsidRPr="004570B9">
        <w:rPr>
          <w:rFonts w:ascii="Arial" w:hAnsi="Arial" w:cs="Arial"/>
          <w:sz w:val="24"/>
          <w:szCs w:val="24"/>
        </w:rPr>
        <w:t xml:space="preserve"> com relação a outras cláusulas básicas;</w:t>
      </w:r>
    </w:p>
    <w:p w14:paraId="20AB09CF" w14:textId="4386DA92" w:rsidR="0096210B" w:rsidRPr="004570B9" w:rsidRDefault="0096210B" w:rsidP="00F60FC7">
      <w:pPr>
        <w:tabs>
          <w:tab w:val="left" w:pos="0"/>
        </w:tabs>
        <w:spacing w:line="240" w:lineRule="auto"/>
        <w:jc w:val="both"/>
        <w:rPr>
          <w:rFonts w:ascii="Arial" w:hAnsi="Arial" w:cs="Arial"/>
          <w:sz w:val="24"/>
          <w:szCs w:val="24"/>
        </w:rPr>
      </w:pPr>
      <w:r w:rsidRPr="004570B9">
        <w:rPr>
          <w:rFonts w:ascii="Arial" w:hAnsi="Arial" w:cs="Arial"/>
          <w:sz w:val="24"/>
          <w:szCs w:val="24"/>
        </w:rPr>
        <w:lastRenderedPageBreak/>
        <w:t xml:space="preserve">c) quando a </w:t>
      </w:r>
      <w:r w:rsidRPr="004570B9">
        <w:rPr>
          <w:rFonts w:ascii="Arial" w:hAnsi="Arial" w:cs="Arial"/>
          <w:b/>
          <w:sz w:val="24"/>
          <w:szCs w:val="24"/>
        </w:rPr>
        <w:t xml:space="preserve">ORGANIZAÇÃO DA SOCIEDADE CIVIL </w:t>
      </w:r>
      <w:r w:rsidRPr="004570B9">
        <w:rPr>
          <w:rFonts w:ascii="Arial" w:hAnsi="Arial" w:cs="Arial"/>
          <w:sz w:val="24"/>
          <w:szCs w:val="24"/>
        </w:rPr>
        <w:t xml:space="preserve">deixar de adotar as medidas saneadoras apontadas pela </w:t>
      </w:r>
      <w:r w:rsidR="002E1AFC" w:rsidRPr="004570B9">
        <w:rPr>
          <w:rFonts w:ascii="Arial" w:hAnsi="Arial" w:cs="Arial"/>
          <w:b/>
          <w:sz w:val="24"/>
          <w:szCs w:val="24"/>
        </w:rPr>
        <w:t>ADMINISTRAÇÃO PÚBLICA</w:t>
      </w:r>
      <w:r w:rsidRPr="004570B9">
        <w:rPr>
          <w:rFonts w:ascii="Arial" w:hAnsi="Arial" w:cs="Arial"/>
          <w:b/>
          <w:sz w:val="24"/>
          <w:szCs w:val="24"/>
        </w:rPr>
        <w:t xml:space="preserve"> </w:t>
      </w:r>
      <w:r w:rsidRPr="004570B9">
        <w:rPr>
          <w:rFonts w:ascii="Arial" w:hAnsi="Arial" w:cs="Arial"/>
          <w:sz w:val="24"/>
          <w:szCs w:val="24"/>
        </w:rPr>
        <w:t>ou pelos órgãos de controle interno ou externo.</w:t>
      </w:r>
    </w:p>
    <w:p w14:paraId="5CA403F8"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b/>
          <w:sz w:val="24"/>
          <w:szCs w:val="24"/>
        </w:rPr>
        <w:t>Parágrafo Primeiro</w:t>
      </w:r>
      <w:r w:rsidRPr="004570B9">
        <w:rPr>
          <w:rFonts w:ascii="Arial" w:hAnsi="Arial" w:cs="Arial"/>
          <w:sz w:val="24"/>
          <w:szCs w:val="24"/>
        </w:rPr>
        <w:t>: Toda a movimentação de recursos no âmbito da parceria será realizada mediante transferência eletrônica sujeita à identificação do beneficiário final e à obrigatoriedade de depósito em sua conta bancária.</w:t>
      </w:r>
    </w:p>
    <w:p w14:paraId="1B391CA9"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sz w:val="24"/>
          <w:szCs w:val="24"/>
        </w:rPr>
        <w:t>a) os pagamentos deverão ser realizados mediante crédito na conta bancária de titularidade dos fornecedores e prestadores de serviços;</w:t>
      </w:r>
    </w:p>
    <w:p w14:paraId="790D3185" w14:textId="71D42A65"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sz w:val="24"/>
          <w:szCs w:val="24"/>
        </w:rPr>
        <w:t xml:space="preserve">b) os recursos recebidos em decorrência da parceria serão depositados e geridos em conta bancária específica aberta exclusivamente para cada ajuste, em instituição financeira pública indicada pela </w:t>
      </w:r>
      <w:r w:rsidR="002E1AFC" w:rsidRPr="004570B9">
        <w:rPr>
          <w:rFonts w:ascii="Arial" w:hAnsi="Arial" w:cs="Arial"/>
          <w:b/>
          <w:sz w:val="24"/>
          <w:szCs w:val="24"/>
        </w:rPr>
        <w:t>ADMINISTRAÇÃO PÚBLICA</w:t>
      </w:r>
      <w:r w:rsidRPr="004570B9">
        <w:rPr>
          <w:rFonts w:ascii="Arial" w:hAnsi="Arial" w:cs="Arial"/>
          <w:sz w:val="24"/>
          <w:szCs w:val="24"/>
        </w:rPr>
        <w:t>, e, enquanto não empregados na sua finalidade, serão obrigatoriamente aplicados em cadernetas de poupança, fundo de aplicação financeira de curto prazo ou operação de mercado aberto lastreada em títulos da dívida pública;</w:t>
      </w:r>
    </w:p>
    <w:p w14:paraId="0A31A904"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sz w:val="24"/>
          <w:szCs w:val="24"/>
        </w:rPr>
        <w:t>c) o plano de trabalho do presente Termo poderá ser revisto para alteração de valores ou metas, mediante termo aditivo ou por apostila ao plano de trabalho original;</w:t>
      </w:r>
    </w:p>
    <w:p w14:paraId="2E2DAEEF" w14:textId="77777777" w:rsidR="0096210B" w:rsidRPr="004570B9" w:rsidRDefault="0096210B" w:rsidP="00F60FC7">
      <w:pPr>
        <w:tabs>
          <w:tab w:val="left" w:pos="0"/>
        </w:tabs>
        <w:spacing w:line="240" w:lineRule="auto"/>
        <w:jc w:val="both"/>
        <w:rPr>
          <w:rFonts w:ascii="Arial" w:hAnsi="Arial" w:cs="Arial"/>
          <w:sz w:val="24"/>
          <w:szCs w:val="24"/>
        </w:rPr>
      </w:pPr>
      <w:r w:rsidRPr="004570B9">
        <w:rPr>
          <w:rFonts w:ascii="Arial" w:hAnsi="Arial" w:cs="Arial"/>
          <w:sz w:val="24"/>
          <w:szCs w:val="24"/>
        </w:rPr>
        <w:t>d) os rendimentos das aplicações financeiras, quando autorizados serão obrigatoriamente aplicados no objeto da parceria, estando sujeitos às mesmas condições de prestação de contas exigidas para os recursos transferidos.</w:t>
      </w:r>
    </w:p>
    <w:p w14:paraId="299CCE4F"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b/>
          <w:sz w:val="24"/>
          <w:szCs w:val="24"/>
        </w:rPr>
        <w:t>Parágrafo Segundo</w:t>
      </w:r>
      <w:r w:rsidRPr="004570B9">
        <w:rPr>
          <w:rFonts w:ascii="Arial" w:hAnsi="Arial" w:cs="Arial"/>
          <w:sz w:val="24"/>
          <w:szCs w:val="24"/>
        </w:rPr>
        <w:t xml:space="preserve">: No caso de o Plano de Trabalho e o cronograma de desembolso preverem mais de 1 (uma) parcela de repasse de recursos, para recebimento de cada parcela, a </w:t>
      </w:r>
      <w:r w:rsidRPr="004570B9">
        <w:rPr>
          <w:rFonts w:ascii="Arial" w:hAnsi="Arial" w:cs="Arial"/>
          <w:b/>
          <w:sz w:val="24"/>
          <w:szCs w:val="24"/>
        </w:rPr>
        <w:t>ORGANIZAÇÃO DA SOCIEDADE CIVIL</w:t>
      </w:r>
      <w:r w:rsidRPr="004570B9">
        <w:rPr>
          <w:rFonts w:ascii="Arial" w:hAnsi="Arial" w:cs="Arial"/>
          <w:sz w:val="24"/>
          <w:szCs w:val="24"/>
        </w:rPr>
        <w:t xml:space="preserve"> deverá:</w:t>
      </w:r>
    </w:p>
    <w:p w14:paraId="7FA36B1C"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sz w:val="24"/>
          <w:szCs w:val="24"/>
        </w:rPr>
        <w:t>a) ter preenchido os requisitos exigidos na Lei n° 13.019/2014 para celebração da parceria;</w:t>
      </w:r>
    </w:p>
    <w:p w14:paraId="3B511D23"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sz w:val="24"/>
          <w:szCs w:val="24"/>
        </w:rPr>
        <w:t>b) apresentar a prestação de contas da parcela anterior;</w:t>
      </w:r>
    </w:p>
    <w:p w14:paraId="31D7AD3E"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sz w:val="24"/>
          <w:szCs w:val="24"/>
        </w:rPr>
        <w:t>c) estar em situação regular com a execução do Plano de Trabalho.</w:t>
      </w:r>
    </w:p>
    <w:p w14:paraId="3A1E0215" w14:textId="77777777" w:rsidR="0096210B" w:rsidRPr="004570B9" w:rsidRDefault="0096210B" w:rsidP="0096210B">
      <w:pPr>
        <w:tabs>
          <w:tab w:val="left" w:pos="0"/>
        </w:tabs>
        <w:spacing w:after="0" w:line="240" w:lineRule="auto"/>
        <w:rPr>
          <w:rFonts w:ascii="Arial" w:hAnsi="Arial" w:cs="Arial"/>
          <w:sz w:val="24"/>
          <w:szCs w:val="24"/>
        </w:rPr>
      </w:pPr>
    </w:p>
    <w:p w14:paraId="2C42C250" w14:textId="77777777" w:rsidR="0096210B" w:rsidRPr="004570B9" w:rsidRDefault="0096210B" w:rsidP="0096210B">
      <w:pPr>
        <w:pStyle w:val="Corpodetexto"/>
        <w:spacing w:after="0" w:line="240" w:lineRule="auto"/>
        <w:jc w:val="both"/>
        <w:rPr>
          <w:rFonts w:ascii="Arial" w:hAnsi="Arial" w:cs="Arial"/>
          <w:b/>
          <w:sz w:val="24"/>
          <w:szCs w:val="24"/>
          <w:u w:val="single"/>
        </w:rPr>
      </w:pPr>
      <w:r w:rsidRPr="004570B9">
        <w:rPr>
          <w:rFonts w:ascii="Arial" w:hAnsi="Arial" w:cs="Arial"/>
          <w:b/>
          <w:sz w:val="24"/>
          <w:szCs w:val="24"/>
          <w:u w:val="single"/>
        </w:rPr>
        <w:t>CLÁUSULA DÉCIMA: DAS VEDAÇÕES NA APLICAÇÃO DOS RECURSOS</w:t>
      </w:r>
    </w:p>
    <w:p w14:paraId="18253302" w14:textId="77777777" w:rsidR="0096210B" w:rsidRPr="004570B9" w:rsidRDefault="0096210B" w:rsidP="0096210B">
      <w:pPr>
        <w:spacing w:after="0" w:line="240" w:lineRule="auto"/>
        <w:jc w:val="both"/>
        <w:rPr>
          <w:rFonts w:ascii="Arial" w:hAnsi="Arial" w:cs="Arial"/>
          <w:sz w:val="24"/>
          <w:szCs w:val="24"/>
        </w:rPr>
      </w:pPr>
      <w:r w:rsidRPr="004570B9">
        <w:rPr>
          <w:rFonts w:ascii="Arial" w:hAnsi="Arial" w:cs="Arial"/>
          <w:sz w:val="24"/>
          <w:szCs w:val="24"/>
        </w:rPr>
        <w:t>É expressamente vedada a aplicação dos recursos liberados por força do presente Termo de Colaboração:</w:t>
      </w:r>
    </w:p>
    <w:p w14:paraId="66229330" w14:textId="77777777" w:rsidR="0096210B" w:rsidRPr="004570B9" w:rsidRDefault="0096210B" w:rsidP="004F032F">
      <w:pPr>
        <w:numPr>
          <w:ilvl w:val="0"/>
          <w:numId w:val="15"/>
        </w:numPr>
        <w:tabs>
          <w:tab w:val="left" w:pos="284"/>
        </w:tabs>
        <w:suppressAutoHyphens/>
        <w:spacing w:after="0" w:line="240" w:lineRule="auto"/>
        <w:ind w:left="0" w:firstLine="0"/>
        <w:jc w:val="both"/>
        <w:rPr>
          <w:rFonts w:ascii="Arial" w:hAnsi="Arial" w:cs="Arial"/>
          <w:sz w:val="24"/>
          <w:szCs w:val="24"/>
        </w:rPr>
      </w:pPr>
      <w:r w:rsidRPr="004570B9">
        <w:rPr>
          <w:rFonts w:ascii="Arial" w:hAnsi="Arial" w:cs="Arial"/>
          <w:sz w:val="24"/>
          <w:szCs w:val="24"/>
        </w:rPr>
        <w:t>Em finalidade alheia ao objeto da parceira;</w:t>
      </w:r>
    </w:p>
    <w:p w14:paraId="577592DF" w14:textId="77777777" w:rsidR="0096210B" w:rsidRPr="004570B9" w:rsidRDefault="0096210B" w:rsidP="004F032F">
      <w:pPr>
        <w:numPr>
          <w:ilvl w:val="0"/>
          <w:numId w:val="9"/>
        </w:numPr>
        <w:tabs>
          <w:tab w:val="clear" w:pos="3115"/>
          <w:tab w:val="left" w:pos="284"/>
        </w:tabs>
        <w:suppressAutoHyphens/>
        <w:spacing w:after="0" w:line="240" w:lineRule="auto"/>
        <w:ind w:left="0" w:firstLine="0"/>
        <w:jc w:val="both"/>
        <w:rPr>
          <w:rFonts w:ascii="Arial" w:hAnsi="Arial" w:cs="Arial"/>
          <w:sz w:val="24"/>
          <w:szCs w:val="24"/>
        </w:rPr>
      </w:pPr>
      <w:r w:rsidRPr="004570B9">
        <w:rPr>
          <w:rFonts w:ascii="Arial" w:hAnsi="Arial" w:cs="Arial"/>
          <w:sz w:val="24"/>
          <w:szCs w:val="24"/>
        </w:rPr>
        <w:t>Pagar, a qualquer título, servidor ou empregado público com recursos vinculados à parceria, salvo nas hipóteses previstas em lei específica e na lei de diretrizes orçamentárias.</w:t>
      </w:r>
    </w:p>
    <w:p w14:paraId="54904735" w14:textId="77777777" w:rsidR="0096210B" w:rsidRPr="004570B9" w:rsidRDefault="0096210B" w:rsidP="0096210B">
      <w:pPr>
        <w:tabs>
          <w:tab w:val="left" w:pos="0"/>
        </w:tabs>
        <w:spacing w:after="0" w:line="240" w:lineRule="auto"/>
        <w:ind w:firstLine="2832"/>
        <w:rPr>
          <w:rFonts w:ascii="Arial" w:hAnsi="Arial" w:cs="Arial"/>
          <w:b/>
          <w:sz w:val="24"/>
          <w:szCs w:val="24"/>
          <w:u w:val="single"/>
        </w:rPr>
      </w:pPr>
    </w:p>
    <w:p w14:paraId="3E08A00F" w14:textId="77777777" w:rsidR="0096210B" w:rsidRPr="004570B9" w:rsidRDefault="0096210B" w:rsidP="0096210B">
      <w:pPr>
        <w:autoSpaceDE w:val="0"/>
        <w:autoSpaceDN w:val="0"/>
        <w:adjustRightInd w:val="0"/>
        <w:spacing w:after="0" w:line="240" w:lineRule="auto"/>
        <w:jc w:val="both"/>
        <w:rPr>
          <w:rFonts w:ascii="Arial" w:hAnsi="Arial" w:cs="Arial"/>
          <w:b/>
          <w:bCs/>
          <w:sz w:val="24"/>
          <w:szCs w:val="24"/>
        </w:rPr>
      </w:pPr>
      <w:r w:rsidRPr="004570B9">
        <w:rPr>
          <w:rFonts w:ascii="Arial" w:hAnsi="Arial" w:cs="Arial"/>
          <w:b/>
          <w:sz w:val="24"/>
          <w:szCs w:val="24"/>
          <w:u w:val="single"/>
        </w:rPr>
        <w:t>CLÁUSULA DÉCIMA PRIMEIRA</w:t>
      </w:r>
      <w:r w:rsidRPr="004570B9">
        <w:rPr>
          <w:rFonts w:ascii="Arial" w:hAnsi="Arial" w:cs="Arial"/>
          <w:b/>
          <w:sz w:val="24"/>
          <w:szCs w:val="24"/>
        </w:rPr>
        <w:t>: DA EXECUÇÃO DAS DESPESAS</w:t>
      </w:r>
    </w:p>
    <w:p w14:paraId="6BF13730"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sz w:val="24"/>
          <w:szCs w:val="24"/>
        </w:rPr>
        <w:t>O presente Termo de Colaboração deverá ser executado fielmente pelos partícipes, de acordo com as cláusulas pactuadas e as normas de regência, respondendo cada uma pelas consequências de sua inexecução total ou parcial.</w:t>
      </w:r>
    </w:p>
    <w:p w14:paraId="1FDF212E" w14:textId="77777777" w:rsidR="0096210B" w:rsidRPr="004570B9" w:rsidRDefault="0096210B" w:rsidP="0096210B">
      <w:pPr>
        <w:tabs>
          <w:tab w:val="left" w:pos="0"/>
        </w:tabs>
        <w:spacing w:after="0" w:line="240" w:lineRule="auto"/>
        <w:jc w:val="both"/>
        <w:rPr>
          <w:rFonts w:ascii="Arial" w:hAnsi="Arial" w:cs="Arial"/>
          <w:b/>
          <w:sz w:val="24"/>
          <w:szCs w:val="24"/>
          <w:u w:val="single"/>
        </w:rPr>
      </w:pPr>
    </w:p>
    <w:p w14:paraId="4E089530" w14:textId="77777777" w:rsidR="0096210B" w:rsidRPr="004570B9" w:rsidRDefault="0096210B" w:rsidP="0096210B">
      <w:pPr>
        <w:tabs>
          <w:tab w:val="left" w:pos="0"/>
        </w:tabs>
        <w:spacing w:after="0" w:line="240" w:lineRule="auto"/>
        <w:jc w:val="both"/>
        <w:rPr>
          <w:rFonts w:ascii="Arial" w:hAnsi="Arial" w:cs="Arial"/>
          <w:b/>
          <w:sz w:val="24"/>
          <w:szCs w:val="24"/>
          <w:u w:val="single"/>
        </w:rPr>
      </w:pPr>
      <w:r w:rsidRPr="004570B9">
        <w:rPr>
          <w:rFonts w:ascii="Arial" w:hAnsi="Arial" w:cs="Arial"/>
          <w:b/>
          <w:sz w:val="24"/>
          <w:szCs w:val="24"/>
          <w:u w:val="single"/>
        </w:rPr>
        <w:t>CLÁUSULA DÉCIMA SEGUNDA</w:t>
      </w:r>
      <w:r w:rsidRPr="004570B9">
        <w:rPr>
          <w:rFonts w:ascii="Arial" w:hAnsi="Arial" w:cs="Arial"/>
          <w:b/>
          <w:sz w:val="24"/>
          <w:szCs w:val="24"/>
        </w:rPr>
        <w:t>: DA DESTINAÇÃO DOS BENS</w:t>
      </w:r>
    </w:p>
    <w:p w14:paraId="3A50241C" w14:textId="48070FB6"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sz w:val="24"/>
          <w:szCs w:val="24"/>
        </w:rPr>
        <w:t xml:space="preserve">Os bens remanescentes adquiridos com recursos transferidos poderão, a critério da </w:t>
      </w:r>
      <w:r w:rsidR="00DC796D" w:rsidRPr="004570B9">
        <w:rPr>
          <w:rFonts w:ascii="Arial" w:hAnsi="Arial" w:cs="Arial"/>
          <w:b/>
          <w:sz w:val="24"/>
          <w:szCs w:val="24"/>
        </w:rPr>
        <w:t>ADMINISTRAÇÃO PÚBLICA</w:t>
      </w:r>
      <w:r w:rsidRPr="004570B9">
        <w:rPr>
          <w:rFonts w:ascii="Arial" w:hAnsi="Arial" w:cs="Arial"/>
          <w:sz w:val="24"/>
          <w:szCs w:val="24"/>
        </w:rPr>
        <w:t>, ser doados quando, após a consecução do objeto, não forem necessários para assegurar a continuidade do objeto pactuado, observado o disposto neste Termo e na legislação vigente.</w:t>
      </w:r>
    </w:p>
    <w:p w14:paraId="2F861F90" w14:textId="77777777" w:rsidR="0096210B" w:rsidRPr="004570B9" w:rsidRDefault="0096210B" w:rsidP="0096210B">
      <w:pPr>
        <w:tabs>
          <w:tab w:val="left" w:pos="0"/>
        </w:tabs>
        <w:spacing w:after="0" w:line="240" w:lineRule="auto"/>
        <w:ind w:firstLine="2832"/>
        <w:jc w:val="both"/>
        <w:rPr>
          <w:rFonts w:ascii="Arial" w:hAnsi="Arial" w:cs="Arial"/>
          <w:sz w:val="24"/>
          <w:szCs w:val="24"/>
        </w:rPr>
      </w:pPr>
    </w:p>
    <w:p w14:paraId="4775A58A"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b/>
          <w:sz w:val="24"/>
          <w:szCs w:val="24"/>
          <w:u w:val="single"/>
        </w:rPr>
        <w:t>CLÁUSULA DÉCIMA TERCEIRA</w:t>
      </w:r>
      <w:r w:rsidRPr="004570B9">
        <w:rPr>
          <w:rFonts w:ascii="Arial" w:hAnsi="Arial" w:cs="Arial"/>
          <w:b/>
          <w:sz w:val="24"/>
          <w:szCs w:val="24"/>
        </w:rPr>
        <w:t>: DA RESTITUIÇÃO DE RECURSOS</w:t>
      </w:r>
    </w:p>
    <w:p w14:paraId="075C6AE4" w14:textId="33CB3E34" w:rsidR="0096210B" w:rsidRPr="004570B9" w:rsidRDefault="0096210B" w:rsidP="0096210B">
      <w:pPr>
        <w:tabs>
          <w:tab w:val="left" w:pos="0"/>
        </w:tabs>
        <w:spacing w:after="0" w:line="240" w:lineRule="auto"/>
        <w:jc w:val="both"/>
        <w:rPr>
          <w:rFonts w:ascii="Arial" w:hAnsi="Arial" w:cs="Arial"/>
          <w:b/>
          <w:sz w:val="24"/>
          <w:szCs w:val="24"/>
        </w:rPr>
      </w:pPr>
      <w:r w:rsidRPr="004570B9">
        <w:rPr>
          <w:rFonts w:ascii="Arial" w:hAnsi="Arial" w:cs="Arial"/>
          <w:sz w:val="24"/>
          <w:szCs w:val="24"/>
        </w:rPr>
        <w:t xml:space="preserve">Sendo o Termo de Colaboração rescindido por quaisquer dos motivos previstos na Cláusula Décima Quarta, bem como não tendo seu curso regular, os bens patrimoniais serão automaticamente revertidos à </w:t>
      </w:r>
      <w:r w:rsidR="00DC796D" w:rsidRPr="004570B9">
        <w:rPr>
          <w:rFonts w:ascii="Arial" w:hAnsi="Arial" w:cs="Arial"/>
          <w:b/>
          <w:sz w:val="24"/>
          <w:szCs w:val="24"/>
        </w:rPr>
        <w:t>ADMINISTRAÇÃO PÚBLICA</w:t>
      </w:r>
      <w:r w:rsidRPr="004570B9">
        <w:rPr>
          <w:rFonts w:ascii="Arial" w:hAnsi="Arial" w:cs="Arial"/>
          <w:b/>
          <w:sz w:val="24"/>
          <w:szCs w:val="24"/>
        </w:rPr>
        <w:t>.</w:t>
      </w:r>
    </w:p>
    <w:p w14:paraId="7F7D5270" w14:textId="77777777" w:rsidR="0096210B" w:rsidRPr="004570B9" w:rsidRDefault="0096210B" w:rsidP="0096210B">
      <w:pPr>
        <w:tabs>
          <w:tab w:val="left" w:pos="0"/>
        </w:tabs>
        <w:spacing w:after="0" w:line="240" w:lineRule="auto"/>
        <w:ind w:firstLine="2835"/>
        <w:jc w:val="both"/>
        <w:rPr>
          <w:rFonts w:ascii="Arial" w:hAnsi="Arial" w:cs="Arial"/>
          <w:b/>
          <w:sz w:val="24"/>
          <w:szCs w:val="24"/>
        </w:rPr>
      </w:pPr>
    </w:p>
    <w:p w14:paraId="05D099F0" w14:textId="77777777" w:rsidR="0096210B" w:rsidRPr="004570B9" w:rsidRDefault="0096210B" w:rsidP="0096210B">
      <w:pPr>
        <w:tabs>
          <w:tab w:val="left" w:pos="0"/>
        </w:tabs>
        <w:spacing w:after="0" w:line="240" w:lineRule="auto"/>
        <w:jc w:val="both"/>
        <w:rPr>
          <w:rFonts w:ascii="Arial" w:hAnsi="Arial" w:cs="Arial"/>
          <w:b/>
          <w:sz w:val="24"/>
          <w:szCs w:val="24"/>
        </w:rPr>
      </w:pPr>
      <w:r w:rsidRPr="004570B9">
        <w:rPr>
          <w:rFonts w:ascii="Arial" w:hAnsi="Arial" w:cs="Arial"/>
          <w:b/>
          <w:sz w:val="24"/>
          <w:szCs w:val="24"/>
          <w:u w:val="single"/>
        </w:rPr>
        <w:t>CLÁUSULA DÉCIMA QUARTA</w:t>
      </w:r>
      <w:r w:rsidRPr="004570B9">
        <w:rPr>
          <w:rFonts w:ascii="Arial" w:hAnsi="Arial" w:cs="Arial"/>
          <w:b/>
          <w:sz w:val="24"/>
          <w:szCs w:val="24"/>
        </w:rPr>
        <w:t>: DA RESCISÃO E DA DENÚNCIA</w:t>
      </w:r>
    </w:p>
    <w:p w14:paraId="2EAE3A6B"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sz w:val="24"/>
          <w:szCs w:val="24"/>
        </w:rPr>
        <w:t>Este Termo de Colaboração poderá ser rescindido, no caso de inadimplemento de qualquer Cláusula, especialmente quando constatadas as seguintes situações:</w:t>
      </w:r>
    </w:p>
    <w:p w14:paraId="6D03F77B" w14:textId="77777777" w:rsidR="0096210B" w:rsidRPr="004570B9" w:rsidRDefault="0096210B" w:rsidP="004F032F">
      <w:pPr>
        <w:numPr>
          <w:ilvl w:val="0"/>
          <w:numId w:val="13"/>
        </w:numPr>
        <w:tabs>
          <w:tab w:val="left" w:pos="284"/>
        </w:tabs>
        <w:suppressAutoHyphens/>
        <w:spacing w:after="0" w:line="240" w:lineRule="auto"/>
        <w:ind w:left="0" w:firstLine="0"/>
        <w:jc w:val="both"/>
        <w:rPr>
          <w:rFonts w:ascii="Arial" w:hAnsi="Arial" w:cs="Arial"/>
          <w:sz w:val="24"/>
          <w:szCs w:val="24"/>
        </w:rPr>
      </w:pPr>
      <w:r w:rsidRPr="004570B9">
        <w:rPr>
          <w:rFonts w:ascii="Arial" w:hAnsi="Arial" w:cs="Arial"/>
          <w:sz w:val="24"/>
          <w:szCs w:val="24"/>
        </w:rPr>
        <w:t>Utilização dos recursos em desacordo com o Plano de Trabalho;</w:t>
      </w:r>
    </w:p>
    <w:p w14:paraId="4C3A1701" w14:textId="77777777" w:rsidR="0096210B" w:rsidRPr="004570B9" w:rsidRDefault="0096210B" w:rsidP="004F032F">
      <w:pPr>
        <w:numPr>
          <w:ilvl w:val="0"/>
          <w:numId w:val="13"/>
        </w:numPr>
        <w:tabs>
          <w:tab w:val="left" w:pos="284"/>
        </w:tabs>
        <w:suppressAutoHyphens/>
        <w:spacing w:after="0" w:line="240" w:lineRule="auto"/>
        <w:ind w:left="0" w:firstLine="0"/>
        <w:jc w:val="both"/>
        <w:rPr>
          <w:rFonts w:ascii="Arial" w:hAnsi="Arial" w:cs="Arial"/>
          <w:sz w:val="24"/>
          <w:szCs w:val="24"/>
        </w:rPr>
      </w:pPr>
      <w:r w:rsidRPr="004570B9">
        <w:rPr>
          <w:rFonts w:ascii="Arial" w:hAnsi="Arial" w:cs="Arial"/>
          <w:sz w:val="24"/>
          <w:szCs w:val="24"/>
        </w:rPr>
        <w:t>Constatação, a qualquer tempo, de falsidade ou incorreção em qualquer documento apresentado;</w:t>
      </w:r>
    </w:p>
    <w:p w14:paraId="6B915BCD" w14:textId="77777777" w:rsidR="0096210B" w:rsidRPr="004570B9" w:rsidRDefault="0096210B" w:rsidP="004F032F">
      <w:pPr>
        <w:numPr>
          <w:ilvl w:val="0"/>
          <w:numId w:val="13"/>
        </w:numPr>
        <w:tabs>
          <w:tab w:val="left" w:pos="284"/>
        </w:tabs>
        <w:suppressAutoHyphens/>
        <w:spacing w:line="240" w:lineRule="auto"/>
        <w:ind w:left="0" w:firstLine="0"/>
        <w:jc w:val="both"/>
        <w:rPr>
          <w:rFonts w:ascii="Arial" w:hAnsi="Arial" w:cs="Arial"/>
          <w:sz w:val="24"/>
          <w:szCs w:val="24"/>
        </w:rPr>
      </w:pPr>
      <w:r w:rsidRPr="004570B9">
        <w:rPr>
          <w:rFonts w:ascii="Arial" w:hAnsi="Arial" w:cs="Arial"/>
          <w:sz w:val="24"/>
          <w:szCs w:val="24"/>
        </w:rPr>
        <w:t>Verificação da ocorrência de qualquer circunstância que enseje a instauração de Tomada de Contas Especial.</w:t>
      </w:r>
    </w:p>
    <w:p w14:paraId="427BAA87" w14:textId="0B24901A" w:rsidR="0096210B" w:rsidRPr="004570B9" w:rsidRDefault="0096210B" w:rsidP="00F60FC7">
      <w:pPr>
        <w:tabs>
          <w:tab w:val="left" w:pos="0"/>
        </w:tabs>
        <w:spacing w:line="240" w:lineRule="auto"/>
        <w:jc w:val="both"/>
        <w:rPr>
          <w:rFonts w:ascii="Arial" w:hAnsi="Arial" w:cs="Arial"/>
          <w:sz w:val="24"/>
          <w:szCs w:val="24"/>
        </w:rPr>
      </w:pPr>
      <w:r w:rsidRPr="004570B9">
        <w:rPr>
          <w:rFonts w:ascii="Arial" w:hAnsi="Arial" w:cs="Arial"/>
          <w:b/>
          <w:sz w:val="24"/>
          <w:szCs w:val="24"/>
        </w:rPr>
        <w:t>Parágrafo Primeiro</w:t>
      </w:r>
      <w:r w:rsidRPr="004570B9">
        <w:rPr>
          <w:rFonts w:ascii="Arial" w:hAnsi="Arial" w:cs="Arial"/>
          <w:sz w:val="24"/>
          <w:szCs w:val="24"/>
        </w:rPr>
        <w:t xml:space="preserve">: O Termo de Colaboração poderá, ainda, ser denunciado por livre consenso dos partícipes ou unilateralmente pela </w:t>
      </w:r>
      <w:r w:rsidR="00DC796D" w:rsidRPr="004570B9">
        <w:rPr>
          <w:rFonts w:ascii="Arial" w:hAnsi="Arial" w:cs="Arial"/>
          <w:b/>
          <w:sz w:val="24"/>
          <w:szCs w:val="24"/>
        </w:rPr>
        <w:t>ADMINISTRAÇÃO PÚBLICA</w:t>
      </w:r>
      <w:r w:rsidRPr="004570B9">
        <w:rPr>
          <w:rFonts w:ascii="Arial" w:hAnsi="Arial" w:cs="Arial"/>
          <w:b/>
          <w:sz w:val="24"/>
          <w:szCs w:val="24"/>
        </w:rPr>
        <w:t>,</w:t>
      </w:r>
      <w:r w:rsidRPr="004570B9">
        <w:rPr>
          <w:rFonts w:ascii="Arial" w:hAnsi="Arial" w:cs="Arial"/>
          <w:sz w:val="24"/>
          <w:szCs w:val="24"/>
        </w:rPr>
        <w:t xml:space="preserve"> pela ocorrência de fato que torne materialmente inexequível, ou infringência aos seus termos, ou, ainda, se o interesse público assim o recomendar.</w:t>
      </w:r>
    </w:p>
    <w:p w14:paraId="1D49DBFB" w14:textId="593F21B4" w:rsidR="0096210B" w:rsidRPr="004570B9" w:rsidRDefault="0096210B" w:rsidP="00F60FC7">
      <w:pPr>
        <w:tabs>
          <w:tab w:val="left" w:pos="0"/>
        </w:tabs>
        <w:spacing w:line="240" w:lineRule="auto"/>
        <w:jc w:val="both"/>
        <w:rPr>
          <w:rFonts w:ascii="Arial" w:hAnsi="Arial" w:cs="Arial"/>
          <w:sz w:val="24"/>
          <w:szCs w:val="24"/>
        </w:rPr>
      </w:pPr>
      <w:r w:rsidRPr="004570B9">
        <w:rPr>
          <w:rFonts w:ascii="Arial" w:hAnsi="Arial" w:cs="Arial"/>
          <w:b/>
          <w:sz w:val="24"/>
          <w:szCs w:val="24"/>
        </w:rPr>
        <w:t>Parágrafo Segundo:</w:t>
      </w:r>
      <w:r w:rsidRPr="004570B9">
        <w:rPr>
          <w:rFonts w:ascii="Arial" w:hAnsi="Arial" w:cs="Arial"/>
          <w:sz w:val="24"/>
          <w:szCs w:val="24"/>
        </w:rPr>
        <w:t xml:space="preserve"> Ocorrendo a Denúncia ou qualquer das hipóteses que implique em rescisão deste Termo de Colaboração ficam os partícipes responsáveis pelas obrigações decorrentes do prazo de vigência deste Instrumento, creditando-lhe, igualmente, os benefícios adquiridos no mesmo período. A </w:t>
      </w:r>
      <w:r w:rsidRPr="004570B9">
        <w:rPr>
          <w:rFonts w:ascii="Arial" w:hAnsi="Arial" w:cs="Arial"/>
          <w:b/>
          <w:sz w:val="24"/>
          <w:szCs w:val="24"/>
        </w:rPr>
        <w:t xml:space="preserve">ORGANIZAÇÃO DA SOCIEDADE CIVIL </w:t>
      </w:r>
      <w:r w:rsidRPr="004570B9">
        <w:rPr>
          <w:rFonts w:ascii="Arial" w:hAnsi="Arial" w:cs="Arial"/>
          <w:sz w:val="24"/>
          <w:szCs w:val="24"/>
        </w:rPr>
        <w:t xml:space="preserve">fica ciente de imediato que deverá devolver o saldo dos recursos recebidos e não aplicados à </w:t>
      </w:r>
      <w:r w:rsidR="00DC796D" w:rsidRPr="004570B9">
        <w:rPr>
          <w:rFonts w:ascii="Arial" w:hAnsi="Arial" w:cs="Arial"/>
          <w:b/>
          <w:sz w:val="24"/>
          <w:szCs w:val="24"/>
        </w:rPr>
        <w:t>ADMINISTRAÇÃO PÚBLICA</w:t>
      </w:r>
      <w:r w:rsidRPr="004570B9">
        <w:rPr>
          <w:rFonts w:ascii="Arial" w:hAnsi="Arial" w:cs="Arial"/>
          <w:b/>
          <w:sz w:val="24"/>
          <w:szCs w:val="24"/>
        </w:rPr>
        <w:t>,</w:t>
      </w:r>
      <w:r w:rsidRPr="004570B9">
        <w:rPr>
          <w:rFonts w:ascii="Arial" w:hAnsi="Arial" w:cs="Arial"/>
          <w:sz w:val="24"/>
          <w:szCs w:val="24"/>
        </w:rPr>
        <w:t xml:space="preserve"> bem como prestar contas das despesas realizadas até a data da rescisão. </w:t>
      </w:r>
    </w:p>
    <w:p w14:paraId="3588E4FB" w14:textId="77777777" w:rsidR="0096210B" w:rsidRPr="004570B9" w:rsidRDefault="0096210B" w:rsidP="0096210B">
      <w:pPr>
        <w:tabs>
          <w:tab w:val="left" w:pos="0"/>
        </w:tabs>
        <w:spacing w:after="0" w:line="240" w:lineRule="auto"/>
        <w:jc w:val="both"/>
        <w:rPr>
          <w:rFonts w:ascii="Arial" w:hAnsi="Arial" w:cs="Arial"/>
          <w:snapToGrid w:val="0"/>
          <w:sz w:val="24"/>
          <w:szCs w:val="24"/>
        </w:rPr>
      </w:pPr>
      <w:r w:rsidRPr="004570B9">
        <w:rPr>
          <w:rFonts w:ascii="Arial" w:hAnsi="Arial" w:cs="Arial"/>
          <w:b/>
          <w:sz w:val="24"/>
          <w:szCs w:val="24"/>
        </w:rPr>
        <w:t>Parágrafo Terceiro:</w:t>
      </w:r>
      <w:r w:rsidRPr="004570B9">
        <w:rPr>
          <w:rFonts w:ascii="Arial" w:hAnsi="Arial" w:cs="Arial"/>
          <w:snapToGrid w:val="0"/>
          <w:sz w:val="24"/>
          <w:szCs w:val="24"/>
        </w:rPr>
        <w:t xml:space="preserve"> A denúncia deverá ser comunicada por escrito e mediante notificação prévia com 60 (sessenta) dias de antecedência, somente produzindo efeitos a partir desta data.</w:t>
      </w:r>
    </w:p>
    <w:p w14:paraId="5FC53EE2" w14:textId="77777777" w:rsidR="0096210B" w:rsidRPr="004570B9" w:rsidRDefault="0096210B" w:rsidP="0096210B">
      <w:pPr>
        <w:tabs>
          <w:tab w:val="left" w:pos="0"/>
        </w:tabs>
        <w:spacing w:after="0" w:line="240" w:lineRule="auto"/>
        <w:jc w:val="both"/>
        <w:rPr>
          <w:rFonts w:ascii="Arial" w:hAnsi="Arial" w:cs="Arial"/>
          <w:snapToGrid w:val="0"/>
          <w:sz w:val="24"/>
          <w:szCs w:val="24"/>
        </w:rPr>
      </w:pPr>
    </w:p>
    <w:p w14:paraId="2D0A4BCE" w14:textId="77777777" w:rsidR="0096210B" w:rsidRPr="004570B9" w:rsidRDefault="0096210B" w:rsidP="0096210B">
      <w:pPr>
        <w:spacing w:after="0" w:line="240" w:lineRule="auto"/>
        <w:jc w:val="both"/>
        <w:rPr>
          <w:rFonts w:ascii="Arial" w:hAnsi="Arial" w:cs="Arial"/>
          <w:snapToGrid w:val="0"/>
          <w:sz w:val="24"/>
          <w:szCs w:val="24"/>
        </w:rPr>
      </w:pPr>
      <w:r w:rsidRPr="004570B9">
        <w:rPr>
          <w:rFonts w:ascii="Arial" w:hAnsi="Arial" w:cs="Arial"/>
          <w:b/>
          <w:bCs/>
          <w:snapToGrid w:val="0"/>
          <w:sz w:val="24"/>
          <w:szCs w:val="24"/>
        </w:rPr>
        <w:t>Parágrafo Quarto:</w:t>
      </w:r>
      <w:r w:rsidRPr="004570B9">
        <w:rPr>
          <w:rFonts w:ascii="Arial" w:hAnsi="Arial" w:cs="Arial"/>
          <w:snapToGrid w:val="0"/>
          <w:sz w:val="24"/>
          <w:szCs w:val="24"/>
        </w:rPr>
        <w:t xml:space="preserve"> A rescisão do Termo de Colaboração deverá observar os princípios da ampla e prévia defesa e do contraditório.</w:t>
      </w:r>
    </w:p>
    <w:p w14:paraId="7F0AE04B" w14:textId="77777777" w:rsidR="0096210B" w:rsidRPr="004570B9" w:rsidRDefault="0096210B" w:rsidP="0096210B">
      <w:pPr>
        <w:tabs>
          <w:tab w:val="left" w:pos="0"/>
        </w:tabs>
        <w:spacing w:after="0" w:line="240" w:lineRule="auto"/>
        <w:jc w:val="both"/>
        <w:rPr>
          <w:rFonts w:ascii="Arial" w:hAnsi="Arial" w:cs="Arial"/>
          <w:sz w:val="24"/>
          <w:szCs w:val="24"/>
        </w:rPr>
      </w:pPr>
    </w:p>
    <w:p w14:paraId="5F4BA1DE" w14:textId="77777777" w:rsidR="0096210B" w:rsidRPr="004570B9" w:rsidRDefault="0096210B" w:rsidP="0096210B">
      <w:pPr>
        <w:tabs>
          <w:tab w:val="left" w:pos="0"/>
        </w:tabs>
        <w:spacing w:after="0" w:line="240" w:lineRule="auto"/>
        <w:jc w:val="both"/>
        <w:rPr>
          <w:rFonts w:ascii="Arial" w:hAnsi="Arial" w:cs="Arial"/>
          <w:b/>
          <w:sz w:val="24"/>
          <w:szCs w:val="24"/>
          <w:u w:val="single"/>
        </w:rPr>
      </w:pPr>
      <w:r w:rsidRPr="004570B9">
        <w:rPr>
          <w:rFonts w:ascii="Arial" w:hAnsi="Arial" w:cs="Arial"/>
          <w:b/>
          <w:sz w:val="24"/>
          <w:szCs w:val="24"/>
          <w:u w:val="single"/>
        </w:rPr>
        <w:t>CLÁUSULA DÉCIMA QUINTA</w:t>
      </w:r>
      <w:r w:rsidRPr="004570B9">
        <w:rPr>
          <w:rFonts w:ascii="Arial" w:hAnsi="Arial" w:cs="Arial"/>
          <w:b/>
          <w:sz w:val="24"/>
          <w:szCs w:val="24"/>
        </w:rPr>
        <w:t>: DA PUBLICIDADE</w:t>
      </w:r>
    </w:p>
    <w:p w14:paraId="738DAEF7" w14:textId="3A55A73F"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sz w:val="24"/>
          <w:szCs w:val="24"/>
        </w:rPr>
        <w:t xml:space="preserve">A eficácia do presente Termo de Colaboração ou dos aditamentos que impliquem em alteração ou ampliação da execução do objeto descrito neste instrumento, fica condicionada à publicação do respectivo extrato no Diário Oficial do Município, a qual deverá ser providenciada pela </w:t>
      </w:r>
      <w:r w:rsidR="00DC796D" w:rsidRPr="004570B9">
        <w:rPr>
          <w:rFonts w:ascii="Arial" w:hAnsi="Arial" w:cs="Arial"/>
          <w:b/>
          <w:sz w:val="24"/>
          <w:szCs w:val="24"/>
        </w:rPr>
        <w:t>ADMINISTRAÇÃO PÚBLICA</w:t>
      </w:r>
      <w:r w:rsidRPr="004570B9">
        <w:rPr>
          <w:rFonts w:ascii="Arial" w:hAnsi="Arial" w:cs="Arial"/>
          <w:sz w:val="24"/>
          <w:szCs w:val="24"/>
        </w:rPr>
        <w:t xml:space="preserve"> até o quinto dia útil do mês seguinte ao de sua assinatura, para ocorrer no prazo de vinte dias daquela data.</w:t>
      </w:r>
    </w:p>
    <w:p w14:paraId="1D7E3A76" w14:textId="77777777" w:rsidR="0096210B" w:rsidRPr="004570B9" w:rsidRDefault="0096210B" w:rsidP="0096210B">
      <w:pPr>
        <w:tabs>
          <w:tab w:val="left" w:pos="0"/>
        </w:tabs>
        <w:spacing w:after="0" w:line="240" w:lineRule="auto"/>
        <w:ind w:firstLine="2832"/>
        <w:jc w:val="both"/>
        <w:rPr>
          <w:rFonts w:ascii="Arial" w:hAnsi="Arial" w:cs="Arial"/>
          <w:sz w:val="24"/>
          <w:szCs w:val="24"/>
        </w:rPr>
      </w:pPr>
    </w:p>
    <w:p w14:paraId="0E9576BE" w14:textId="77777777" w:rsidR="0096210B" w:rsidRPr="004570B9" w:rsidRDefault="0096210B" w:rsidP="0096210B">
      <w:pPr>
        <w:tabs>
          <w:tab w:val="left" w:pos="0"/>
        </w:tabs>
        <w:spacing w:after="0" w:line="240" w:lineRule="auto"/>
        <w:jc w:val="both"/>
        <w:rPr>
          <w:rFonts w:ascii="Arial" w:hAnsi="Arial" w:cs="Arial"/>
          <w:b/>
          <w:sz w:val="24"/>
          <w:szCs w:val="24"/>
        </w:rPr>
      </w:pPr>
      <w:r w:rsidRPr="004570B9">
        <w:rPr>
          <w:rFonts w:ascii="Arial" w:hAnsi="Arial" w:cs="Arial"/>
          <w:b/>
          <w:sz w:val="24"/>
          <w:szCs w:val="24"/>
          <w:u w:val="single"/>
        </w:rPr>
        <w:t>CLÁUSULA DÉCIMA SEXTA</w:t>
      </w:r>
      <w:r w:rsidRPr="004570B9">
        <w:rPr>
          <w:rFonts w:ascii="Arial" w:hAnsi="Arial" w:cs="Arial"/>
          <w:b/>
          <w:sz w:val="24"/>
          <w:szCs w:val="24"/>
        </w:rPr>
        <w:t>: DAS RESPONSABILIZAÇÕES E DAS SANÇÕES</w:t>
      </w:r>
    </w:p>
    <w:p w14:paraId="16F92181" w14:textId="47686089"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sz w:val="24"/>
          <w:szCs w:val="24"/>
        </w:rPr>
        <w:t xml:space="preserve">Pela execução da parceria em desacordo com o Plano de Trabalho e com as normas da Lei nº 13.019, de 2014, e da legislação específica, a </w:t>
      </w:r>
      <w:r w:rsidRPr="004570B9">
        <w:rPr>
          <w:rFonts w:ascii="Arial" w:hAnsi="Arial" w:cs="Arial"/>
          <w:b/>
          <w:sz w:val="24"/>
          <w:szCs w:val="24"/>
        </w:rPr>
        <w:t>ADMINI</w:t>
      </w:r>
      <w:r w:rsidR="00DC796D" w:rsidRPr="004570B9">
        <w:rPr>
          <w:rFonts w:ascii="Arial" w:hAnsi="Arial" w:cs="Arial"/>
          <w:b/>
          <w:sz w:val="24"/>
          <w:szCs w:val="24"/>
        </w:rPr>
        <w:t>STRAÇÃO PÚBLICA</w:t>
      </w:r>
      <w:r w:rsidRPr="004570B9">
        <w:rPr>
          <w:rFonts w:ascii="Arial" w:hAnsi="Arial" w:cs="Arial"/>
          <w:b/>
          <w:sz w:val="24"/>
          <w:szCs w:val="24"/>
        </w:rPr>
        <w:t xml:space="preserve"> </w:t>
      </w:r>
      <w:r w:rsidRPr="004570B9">
        <w:rPr>
          <w:rFonts w:ascii="Arial" w:hAnsi="Arial" w:cs="Arial"/>
          <w:sz w:val="24"/>
          <w:szCs w:val="24"/>
        </w:rPr>
        <w:t xml:space="preserve">poderá, garantida a prévia defesa, aplicar à </w:t>
      </w:r>
      <w:r w:rsidRPr="004570B9">
        <w:rPr>
          <w:rFonts w:ascii="Arial" w:hAnsi="Arial" w:cs="Arial"/>
          <w:b/>
          <w:sz w:val="24"/>
          <w:szCs w:val="24"/>
        </w:rPr>
        <w:t>ORGANIZAÇÃO DA SOCIEDADE CIVIL</w:t>
      </w:r>
      <w:r w:rsidRPr="004570B9">
        <w:rPr>
          <w:rFonts w:ascii="Arial" w:hAnsi="Arial" w:cs="Arial"/>
          <w:sz w:val="24"/>
          <w:szCs w:val="24"/>
        </w:rPr>
        <w:t xml:space="preserve"> as seguintes sanções:</w:t>
      </w:r>
    </w:p>
    <w:p w14:paraId="6E871A77"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sz w:val="24"/>
          <w:szCs w:val="24"/>
        </w:rPr>
        <w:t>a) advertência;</w:t>
      </w:r>
    </w:p>
    <w:p w14:paraId="500F47CF"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sz w:val="24"/>
          <w:szCs w:val="24"/>
        </w:rPr>
        <w:t>b) suspensão temporária da participação em chamamento público e impedimento de celebrar parcerias ou contratos com órgãos e entidades da esfera de governo da administração pública sancionadora, por prazo não superior a 2 (dois) anos;</w:t>
      </w:r>
    </w:p>
    <w:p w14:paraId="75429E59" w14:textId="49A25B74" w:rsidR="0096210B" w:rsidRPr="004570B9" w:rsidRDefault="0096210B" w:rsidP="00F60FC7">
      <w:pPr>
        <w:tabs>
          <w:tab w:val="left" w:pos="0"/>
        </w:tabs>
        <w:spacing w:line="240" w:lineRule="auto"/>
        <w:jc w:val="both"/>
        <w:rPr>
          <w:rFonts w:ascii="Arial" w:hAnsi="Arial" w:cs="Arial"/>
          <w:sz w:val="24"/>
          <w:szCs w:val="24"/>
        </w:rPr>
      </w:pPr>
      <w:r w:rsidRPr="004570B9">
        <w:rPr>
          <w:rFonts w:ascii="Arial" w:hAnsi="Arial" w:cs="Arial"/>
          <w:sz w:val="24"/>
          <w:szCs w:val="24"/>
        </w:rPr>
        <w:t xml:space="preserve">c) declaração de inidoneidade para participar em chamamento público ou celebrar parcerias ou contratos com órgãos e entidades de todas as esferas de governo, enquanto perdurarem os motivos determinantes da punição ou até que seja promovida a reabilitação perante a própria autoridade que aplicou a penalidade, que será concedida sempre que a </w:t>
      </w:r>
      <w:r w:rsidRPr="004570B9">
        <w:rPr>
          <w:rFonts w:ascii="Arial" w:hAnsi="Arial" w:cs="Arial"/>
          <w:b/>
          <w:sz w:val="24"/>
          <w:szCs w:val="24"/>
        </w:rPr>
        <w:t>ORGANIZAÇÃO DA SOCIEDADE CIVIL</w:t>
      </w:r>
      <w:r w:rsidRPr="004570B9">
        <w:rPr>
          <w:rFonts w:ascii="Arial" w:hAnsi="Arial" w:cs="Arial"/>
          <w:sz w:val="24"/>
          <w:szCs w:val="24"/>
        </w:rPr>
        <w:t xml:space="preserve"> ressarcir a </w:t>
      </w:r>
      <w:r w:rsidRPr="004570B9">
        <w:rPr>
          <w:rFonts w:ascii="Arial" w:hAnsi="Arial" w:cs="Arial"/>
          <w:b/>
          <w:sz w:val="24"/>
          <w:szCs w:val="24"/>
        </w:rPr>
        <w:t xml:space="preserve">ADMINISTRAÇÃO PÚBLICA </w:t>
      </w:r>
      <w:r w:rsidRPr="004570B9">
        <w:rPr>
          <w:rFonts w:ascii="Arial" w:hAnsi="Arial" w:cs="Arial"/>
          <w:sz w:val="24"/>
          <w:szCs w:val="24"/>
        </w:rPr>
        <w:t xml:space="preserve">pelos prejuízos resultantes, e após decorrido o prazo da sanção aplicada com base na alínea </w:t>
      </w:r>
      <w:r w:rsidRPr="004570B9">
        <w:rPr>
          <w:rFonts w:ascii="Arial" w:hAnsi="Arial" w:cs="Arial"/>
          <w:i/>
          <w:sz w:val="24"/>
          <w:szCs w:val="24"/>
        </w:rPr>
        <w:t xml:space="preserve">b </w:t>
      </w:r>
      <w:r w:rsidR="00F60FC7" w:rsidRPr="004570B9">
        <w:rPr>
          <w:rFonts w:ascii="Arial" w:hAnsi="Arial" w:cs="Arial"/>
          <w:sz w:val="24"/>
          <w:szCs w:val="24"/>
        </w:rPr>
        <w:t xml:space="preserve"> desta Cláusula.</w:t>
      </w:r>
    </w:p>
    <w:p w14:paraId="17C1A77B" w14:textId="77777777" w:rsidR="0096210B" w:rsidRPr="004570B9" w:rsidRDefault="0096210B" w:rsidP="00F60FC7">
      <w:pPr>
        <w:tabs>
          <w:tab w:val="left" w:pos="0"/>
        </w:tabs>
        <w:spacing w:line="240" w:lineRule="auto"/>
        <w:jc w:val="both"/>
        <w:rPr>
          <w:rFonts w:ascii="Arial" w:hAnsi="Arial" w:cs="Arial"/>
          <w:sz w:val="24"/>
          <w:szCs w:val="24"/>
        </w:rPr>
      </w:pPr>
      <w:r w:rsidRPr="004570B9">
        <w:rPr>
          <w:rFonts w:ascii="Arial" w:hAnsi="Arial" w:cs="Arial"/>
          <w:b/>
          <w:sz w:val="24"/>
          <w:szCs w:val="24"/>
        </w:rPr>
        <w:lastRenderedPageBreak/>
        <w:t>Parágrafo Primeiro:</w:t>
      </w:r>
      <w:r w:rsidRPr="004570B9">
        <w:rPr>
          <w:rFonts w:ascii="Arial" w:hAnsi="Arial" w:cs="Arial"/>
          <w:sz w:val="24"/>
          <w:szCs w:val="24"/>
        </w:rPr>
        <w:t xml:space="preserve"> A sanção estabelecida nas alíneas </w:t>
      </w:r>
      <w:r w:rsidRPr="004570B9">
        <w:rPr>
          <w:rFonts w:ascii="Arial" w:hAnsi="Arial" w:cs="Arial"/>
          <w:i/>
          <w:sz w:val="24"/>
          <w:szCs w:val="24"/>
        </w:rPr>
        <w:t xml:space="preserve">b </w:t>
      </w:r>
      <w:r w:rsidRPr="004570B9">
        <w:rPr>
          <w:rFonts w:ascii="Arial" w:hAnsi="Arial" w:cs="Arial"/>
          <w:sz w:val="24"/>
          <w:szCs w:val="24"/>
        </w:rPr>
        <w:t xml:space="preserve">e </w:t>
      </w:r>
      <w:r w:rsidRPr="004570B9">
        <w:rPr>
          <w:rFonts w:ascii="Arial" w:hAnsi="Arial" w:cs="Arial"/>
          <w:i/>
          <w:sz w:val="24"/>
          <w:szCs w:val="24"/>
        </w:rPr>
        <w:t>c</w:t>
      </w:r>
      <w:r w:rsidRPr="004570B9">
        <w:rPr>
          <w:rFonts w:ascii="Arial" w:hAnsi="Arial" w:cs="Arial"/>
          <w:sz w:val="24"/>
          <w:szCs w:val="24"/>
        </w:rPr>
        <w:t xml:space="preserve"> desta Cláusula são de competência exclusiva do Secretário Municipal, facultada a defesa do interessado no respectivo processo, no prazo de 10 (dez) dias da abertura de vista, podendo a reabilitação ser requerida após 2 (dois) anos de sua aplicação.</w:t>
      </w:r>
    </w:p>
    <w:p w14:paraId="7B42E9EE"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b/>
          <w:sz w:val="24"/>
          <w:szCs w:val="24"/>
        </w:rPr>
        <w:t>Parágrafo Segundo:</w:t>
      </w:r>
      <w:r w:rsidRPr="004570B9">
        <w:rPr>
          <w:rFonts w:ascii="Arial" w:hAnsi="Arial" w:cs="Arial"/>
          <w:sz w:val="24"/>
          <w:szCs w:val="24"/>
        </w:rPr>
        <w:t xml:space="preserve"> As sanções previstas nesta Cláusula incluem as dispostas na Lei nº 8.429, de 02 de junho de 1992.</w:t>
      </w:r>
    </w:p>
    <w:p w14:paraId="51153DE8" w14:textId="77777777" w:rsidR="0096210B" w:rsidRPr="004570B9" w:rsidRDefault="0096210B" w:rsidP="0096210B">
      <w:pPr>
        <w:tabs>
          <w:tab w:val="left" w:pos="0"/>
        </w:tabs>
        <w:spacing w:after="0" w:line="240" w:lineRule="auto"/>
        <w:jc w:val="both"/>
        <w:rPr>
          <w:rFonts w:ascii="Arial" w:hAnsi="Arial" w:cs="Arial"/>
          <w:b/>
          <w:sz w:val="24"/>
          <w:szCs w:val="24"/>
          <w:u w:val="single"/>
        </w:rPr>
      </w:pPr>
    </w:p>
    <w:p w14:paraId="36F4BD3B" w14:textId="77777777" w:rsidR="0096210B" w:rsidRPr="004570B9" w:rsidRDefault="0096210B" w:rsidP="0096210B">
      <w:pPr>
        <w:tabs>
          <w:tab w:val="left" w:pos="0"/>
        </w:tabs>
        <w:spacing w:after="0" w:line="240" w:lineRule="auto"/>
        <w:jc w:val="both"/>
        <w:rPr>
          <w:rFonts w:ascii="Arial" w:hAnsi="Arial" w:cs="Arial"/>
          <w:b/>
          <w:sz w:val="24"/>
          <w:szCs w:val="24"/>
          <w:u w:val="single"/>
        </w:rPr>
      </w:pPr>
      <w:r w:rsidRPr="004570B9">
        <w:rPr>
          <w:rFonts w:ascii="Arial" w:hAnsi="Arial" w:cs="Arial"/>
          <w:b/>
          <w:sz w:val="24"/>
          <w:szCs w:val="24"/>
          <w:u w:val="single"/>
        </w:rPr>
        <w:t>CLÁUSULA DÉCIMA SETÍMA</w:t>
      </w:r>
      <w:r w:rsidRPr="004570B9">
        <w:rPr>
          <w:rFonts w:ascii="Arial" w:hAnsi="Arial" w:cs="Arial"/>
          <w:b/>
          <w:sz w:val="24"/>
          <w:szCs w:val="24"/>
        </w:rPr>
        <w:t>: DAS DIVERGÊNCIAS E CASOS OMISSOS</w:t>
      </w:r>
    </w:p>
    <w:p w14:paraId="660C5301" w14:textId="77777777"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sz w:val="24"/>
          <w:szCs w:val="24"/>
        </w:rPr>
        <w:t>As divergências e os casos omissos surgidos em decorrência da execução do presente ajuste serão dirimidos mediante entendimentos mútuos, reduzindo-se a escrito as soluções encontradas e em obediência à Lei n° 13.019/2014. Estabelecida, contudo, divergência inconciliável, será competente para dirimi-la e julgá-la a Vara da Fazenda Pública do Município de Manaus.</w:t>
      </w:r>
    </w:p>
    <w:p w14:paraId="01D92DA6" w14:textId="77777777" w:rsidR="0096210B" w:rsidRPr="004570B9" w:rsidRDefault="0096210B" w:rsidP="0096210B">
      <w:pPr>
        <w:tabs>
          <w:tab w:val="left" w:pos="0"/>
        </w:tabs>
        <w:spacing w:after="0" w:line="240" w:lineRule="auto"/>
        <w:ind w:firstLine="2832"/>
        <w:jc w:val="both"/>
        <w:rPr>
          <w:rFonts w:ascii="Arial" w:hAnsi="Arial" w:cs="Arial"/>
          <w:sz w:val="24"/>
          <w:szCs w:val="24"/>
        </w:rPr>
      </w:pPr>
    </w:p>
    <w:p w14:paraId="03B8FC72" w14:textId="001D0354" w:rsidR="0096210B" w:rsidRPr="004570B9" w:rsidRDefault="0096210B" w:rsidP="0096210B">
      <w:pPr>
        <w:tabs>
          <w:tab w:val="left" w:pos="0"/>
        </w:tabs>
        <w:spacing w:after="0" w:line="240" w:lineRule="auto"/>
        <w:jc w:val="both"/>
        <w:rPr>
          <w:rFonts w:ascii="Arial" w:hAnsi="Arial" w:cs="Arial"/>
          <w:sz w:val="24"/>
          <w:szCs w:val="24"/>
        </w:rPr>
      </w:pPr>
      <w:r w:rsidRPr="004570B9">
        <w:rPr>
          <w:rFonts w:ascii="Arial" w:hAnsi="Arial" w:cs="Arial"/>
          <w:sz w:val="24"/>
          <w:szCs w:val="24"/>
        </w:rPr>
        <w:t>E, por assim estarem ajustados, assinam o presente Termo de Colaboração em 0</w:t>
      </w:r>
      <w:r w:rsidR="00F3162B" w:rsidRPr="004570B9">
        <w:rPr>
          <w:rFonts w:ascii="Arial" w:hAnsi="Arial" w:cs="Arial"/>
          <w:sz w:val="24"/>
          <w:szCs w:val="24"/>
        </w:rPr>
        <w:t>2</w:t>
      </w:r>
      <w:r w:rsidRPr="004570B9">
        <w:rPr>
          <w:rFonts w:ascii="Arial" w:hAnsi="Arial" w:cs="Arial"/>
          <w:sz w:val="24"/>
          <w:szCs w:val="24"/>
        </w:rPr>
        <w:t xml:space="preserve"> (</w:t>
      </w:r>
      <w:r w:rsidR="00F3162B" w:rsidRPr="004570B9">
        <w:rPr>
          <w:rFonts w:ascii="Arial" w:hAnsi="Arial" w:cs="Arial"/>
          <w:sz w:val="24"/>
          <w:szCs w:val="24"/>
        </w:rPr>
        <w:t>duas</w:t>
      </w:r>
      <w:r w:rsidRPr="004570B9">
        <w:rPr>
          <w:rFonts w:ascii="Arial" w:hAnsi="Arial" w:cs="Arial"/>
          <w:sz w:val="24"/>
          <w:szCs w:val="24"/>
        </w:rPr>
        <w:t>) vias de igual teor e forma, para que produza um só efeito de legal.</w:t>
      </w:r>
    </w:p>
    <w:p w14:paraId="6AB94B4D" w14:textId="77777777" w:rsidR="0096210B" w:rsidRPr="004570B9" w:rsidRDefault="0096210B" w:rsidP="0096210B">
      <w:pPr>
        <w:spacing w:after="0" w:line="240" w:lineRule="auto"/>
        <w:jc w:val="both"/>
        <w:rPr>
          <w:rFonts w:ascii="Arial" w:hAnsi="Arial" w:cs="Arial"/>
          <w:sz w:val="24"/>
          <w:szCs w:val="24"/>
        </w:rPr>
      </w:pPr>
    </w:p>
    <w:p w14:paraId="618AA80C" w14:textId="4581694B" w:rsidR="0096210B" w:rsidRDefault="0096210B" w:rsidP="0096210B">
      <w:pPr>
        <w:spacing w:after="0" w:line="240" w:lineRule="auto"/>
        <w:jc w:val="both"/>
        <w:rPr>
          <w:rFonts w:ascii="Arial" w:hAnsi="Arial" w:cs="Arial"/>
          <w:sz w:val="24"/>
          <w:szCs w:val="24"/>
        </w:rPr>
      </w:pPr>
    </w:p>
    <w:p w14:paraId="10B136C5" w14:textId="798ED2D8" w:rsidR="000A3B2B" w:rsidRDefault="000A3B2B" w:rsidP="0096210B">
      <w:pPr>
        <w:spacing w:after="0" w:line="240" w:lineRule="auto"/>
        <w:jc w:val="both"/>
        <w:rPr>
          <w:rFonts w:ascii="Arial" w:hAnsi="Arial" w:cs="Arial"/>
          <w:sz w:val="24"/>
          <w:szCs w:val="24"/>
        </w:rPr>
      </w:pPr>
    </w:p>
    <w:p w14:paraId="773B99E8" w14:textId="448C59C9" w:rsidR="000A3B2B" w:rsidRDefault="000A3B2B" w:rsidP="0096210B">
      <w:pPr>
        <w:spacing w:after="0" w:line="240" w:lineRule="auto"/>
        <w:jc w:val="both"/>
        <w:rPr>
          <w:rFonts w:ascii="Arial" w:hAnsi="Arial" w:cs="Arial"/>
          <w:sz w:val="24"/>
          <w:szCs w:val="24"/>
        </w:rPr>
      </w:pPr>
    </w:p>
    <w:p w14:paraId="575D3B46" w14:textId="77777777" w:rsidR="000A3B2B" w:rsidRDefault="000A3B2B" w:rsidP="0096210B">
      <w:pPr>
        <w:spacing w:after="0" w:line="240" w:lineRule="auto"/>
        <w:jc w:val="both"/>
        <w:rPr>
          <w:rFonts w:ascii="Arial" w:hAnsi="Arial" w:cs="Arial"/>
          <w:sz w:val="24"/>
          <w:szCs w:val="24"/>
        </w:rPr>
      </w:pPr>
    </w:p>
    <w:p w14:paraId="78E3FB3C" w14:textId="77777777" w:rsidR="000A3B2B" w:rsidRPr="004570B9" w:rsidRDefault="000A3B2B" w:rsidP="0096210B">
      <w:pPr>
        <w:spacing w:after="0" w:line="240" w:lineRule="auto"/>
        <w:jc w:val="both"/>
        <w:rPr>
          <w:rFonts w:ascii="Arial" w:hAnsi="Arial" w:cs="Arial"/>
          <w:sz w:val="24"/>
          <w:szCs w:val="24"/>
        </w:rPr>
      </w:pPr>
    </w:p>
    <w:p w14:paraId="5D2A2235" w14:textId="77777777" w:rsidR="000A3B2B" w:rsidRPr="004570B9" w:rsidRDefault="000A3B2B" w:rsidP="000A3B2B">
      <w:pPr>
        <w:spacing w:after="0" w:line="240" w:lineRule="auto"/>
        <w:jc w:val="center"/>
        <w:rPr>
          <w:rFonts w:ascii="Arial" w:hAnsi="Arial" w:cs="Arial"/>
          <w:b/>
          <w:sz w:val="24"/>
          <w:szCs w:val="24"/>
        </w:rPr>
      </w:pPr>
      <w:r w:rsidRPr="004570B9">
        <w:rPr>
          <w:rFonts w:ascii="Arial" w:hAnsi="Arial" w:cs="Arial"/>
          <w:b/>
          <w:noProof/>
          <w:sz w:val="24"/>
          <w:szCs w:val="24"/>
        </w:rPr>
        <w:t>RADYR GOMES DE OLIVEIRA JÚNIOR</w:t>
      </w:r>
    </w:p>
    <w:p w14:paraId="346F3D5F" w14:textId="77777777" w:rsidR="000A3B2B" w:rsidRPr="004570B9" w:rsidRDefault="000A3B2B" w:rsidP="000A3B2B">
      <w:pPr>
        <w:spacing w:after="0" w:line="240" w:lineRule="auto"/>
        <w:jc w:val="center"/>
        <w:rPr>
          <w:rFonts w:ascii="Arial" w:hAnsi="Arial" w:cs="Arial"/>
          <w:sz w:val="24"/>
          <w:szCs w:val="24"/>
        </w:rPr>
      </w:pPr>
      <w:r w:rsidRPr="004570B9">
        <w:rPr>
          <w:rFonts w:ascii="Arial" w:hAnsi="Arial" w:cs="Arial"/>
          <w:sz w:val="24"/>
          <w:szCs w:val="24"/>
        </w:rPr>
        <w:t xml:space="preserve">Secretário Municipal do Trabalho, Empreendedorismo e Inovação– </w:t>
      </w:r>
    </w:p>
    <w:p w14:paraId="2A92317E" w14:textId="77777777" w:rsidR="000A3B2B" w:rsidRPr="004570B9" w:rsidRDefault="000A3B2B" w:rsidP="000A3B2B">
      <w:pPr>
        <w:spacing w:after="0" w:line="240" w:lineRule="auto"/>
        <w:jc w:val="center"/>
        <w:rPr>
          <w:rFonts w:ascii="Arial" w:hAnsi="Arial" w:cs="Arial"/>
          <w:b/>
          <w:sz w:val="24"/>
          <w:szCs w:val="24"/>
        </w:rPr>
      </w:pPr>
      <w:r w:rsidRPr="004570B9">
        <w:rPr>
          <w:rFonts w:ascii="Arial" w:hAnsi="Arial" w:cs="Arial"/>
          <w:b/>
          <w:sz w:val="24"/>
          <w:szCs w:val="24"/>
        </w:rPr>
        <w:t>SEMTEPI</w:t>
      </w:r>
    </w:p>
    <w:p w14:paraId="276101E2" w14:textId="2EB7E2AB" w:rsidR="00F83E30" w:rsidRDefault="00F83E30" w:rsidP="0096210B">
      <w:pPr>
        <w:spacing w:after="0" w:line="240" w:lineRule="auto"/>
        <w:jc w:val="center"/>
        <w:rPr>
          <w:rFonts w:ascii="Arial" w:hAnsi="Arial" w:cs="Arial"/>
          <w:sz w:val="24"/>
          <w:szCs w:val="24"/>
        </w:rPr>
      </w:pPr>
    </w:p>
    <w:p w14:paraId="5F7F85B9" w14:textId="77777777" w:rsidR="000A3B2B" w:rsidRPr="004570B9" w:rsidRDefault="000A3B2B" w:rsidP="0096210B">
      <w:pPr>
        <w:spacing w:after="0" w:line="240" w:lineRule="auto"/>
        <w:jc w:val="center"/>
        <w:rPr>
          <w:rFonts w:ascii="Arial" w:hAnsi="Arial" w:cs="Arial"/>
          <w:sz w:val="24"/>
          <w:szCs w:val="24"/>
        </w:rPr>
      </w:pPr>
    </w:p>
    <w:p w14:paraId="668773A7" w14:textId="426EEF86" w:rsidR="00F83E30" w:rsidRDefault="00F83E30" w:rsidP="0096210B">
      <w:pPr>
        <w:spacing w:after="0" w:line="240" w:lineRule="auto"/>
        <w:jc w:val="center"/>
        <w:rPr>
          <w:rFonts w:ascii="Arial" w:hAnsi="Arial" w:cs="Arial"/>
          <w:sz w:val="24"/>
          <w:szCs w:val="24"/>
        </w:rPr>
      </w:pPr>
    </w:p>
    <w:p w14:paraId="34E7BDEC" w14:textId="77777777" w:rsidR="000A3B2B" w:rsidRPr="004570B9" w:rsidRDefault="000A3B2B" w:rsidP="0096210B">
      <w:pPr>
        <w:spacing w:after="0" w:line="240" w:lineRule="auto"/>
        <w:jc w:val="center"/>
        <w:rPr>
          <w:rFonts w:ascii="Arial" w:hAnsi="Arial" w:cs="Arial"/>
          <w:sz w:val="24"/>
          <w:szCs w:val="24"/>
        </w:rPr>
      </w:pPr>
    </w:p>
    <w:p w14:paraId="45BEC966" w14:textId="77777777" w:rsidR="00F83E30" w:rsidRPr="004570B9" w:rsidRDefault="00F83E30" w:rsidP="00F83E30">
      <w:pPr>
        <w:spacing w:after="0" w:line="240" w:lineRule="auto"/>
        <w:jc w:val="center"/>
        <w:rPr>
          <w:rFonts w:ascii="Arial" w:hAnsi="Arial" w:cs="Arial"/>
          <w:b/>
          <w:sz w:val="24"/>
          <w:szCs w:val="24"/>
        </w:rPr>
      </w:pPr>
      <w:r w:rsidRPr="004570B9">
        <w:rPr>
          <w:rFonts w:ascii="Arial" w:hAnsi="Arial" w:cs="Arial"/>
          <w:b/>
          <w:sz w:val="24"/>
          <w:szCs w:val="24"/>
        </w:rPr>
        <w:t>GEISON MAICON OLIVEIRA DE ASSIS</w:t>
      </w:r>
    </w:p>
    <w:p w14:paraId="43411E74" w14:textId="77777777" w:rsidR="00F83E30" w:rsidRPr="004570B9" w:rsidRDefault="00F83E30" w:rsidP="00F83E30">
      <w:pPr>
        <w:spacing w:after="0" w:line="240" w:lineRule="auto"/>
        <w:jc w:val="center"/>
        <w:rPr>
          <w:rFonts w:ascii="Arial" w:hAnsi="Arial" w:cs="Arial"/>
          <w:sz w:val="24"/>
          <w:szCs w:val="24"/>
        </w:rPr>
      </w:pPr>
      <w:r w:rsidRPr="004570B9">
        <w:rPr>
          <w:rFonts w:ascii="Arial" w:hAnsi="Arial" w:cs="Arial"/>
          <w:sz w:val="24"/>
          <w:szCs w:val="24"/>
        </w:rPr>
        <w:t xml:space="preserve">Secretário Executivo do Comitê de Crédito Municipal </w:t>
      </w:r>
    </w:p>
    <w:p w14:paraId="343A1E29" w14:textId="77777777" w:rsidR="00F83E30" w:rsidRPr="004570B9" w:rsidRDefault="00F83E30" w:rsidP="00F83E30">
      <w:pPr>
        <w:spacing w:after="0" w:line="240" w:lineRule="auto"/>
        <w:jc w:val="center"/>
        <w:rPr>
          <w:rFonts w:ascii="Arial" w:hAnsi="Arial" w:cs="Arial"/>
          <w:b/>
          <w:sz w:val="24"/>
          <w:szCs w:val="24"/>
        </w:rPr>
      </w:pPr>
      <w:r w:rsidRPr="004570B9">
        <w:rPr>
          <w:rFonts w:ascii="Arial" w:hAnsi="Arial" w:cs="Arial"/>
          <w:b/>
          <w:sz w:val="24"/>
          <w:szCs w:val="24"/>
        </w:rPr>
        <w:t>FUMIPEQ</w:t>
      </w:r>
    </w:p>
    <w:p w14:paraId="79E9EF31" w14:textId="77777777" w:rsidR="00421B07" w:rsidRPr="004570B9" w:rsidRDefault="00421B07" w:rsidP="00F83E30">
      <w:pPr>
        <w:spacing w:after="0" w:line="240" w:lineRule="auto"/>
        <w:jc w:val="center"/>
        <w:rPr>
          <w:rFonts w:ascii="Arial" w:hAnsi="Arial" w:cs="Arial"/>
          <w:b/>
          <w:sz w:val="24"/>
          <w:szCs w:val="24"/>
        </w:rPr>
      </w:pPr>
    </w:p>
    <w:p w14:paraId="4EAD71AF" w14:textId="77777777" w:rsidR="00421B07" w:rsidRPr="004570B9" w:rsidRDefault="00421B07" w:rsidP="00F83E30">
      <w:pPr>
        <w:spacing w:after="0" w:line="240" w:lineRule="auto"/>
        <w:jc w:val="center"/>
        <w:rPr>
          <w:rFonts w:ascii="Arial" w:hAnsi="Arial" w:cs="Arial"/>
          <w:b/>
          <w:sz w:val="24"/>
          <w:szCs w:val="24"/>
        </w:rPr>
      </w:pPr>
    </w:p>
    <w:p w14:paraId="49EF1558" w14:textId="77777777" w:rsidR="0096210B" w:rsidRPr="004570B9" w:rsidRDefault="0096210B" w:rsidP="0096210B">
      <w:pPr>
        <w:spacing w:after="0" w:line="240" w:lineRule="auto"/>
        <w:jc w:val="both"/>
        <w:rPr>
          <w:rFonts w:ascii="Arial" w:hAnsi="Arial" w:cs="Arial"/>
          <w:b/>
          <w:sz w:val="24"/>
          <w:szCs w:val="24"/>
        </w:rPr>
      </w:pPr>
    </w:p>
    <w:p w14:paraId="7412A1F7" w14:textId="77777777" w:rsidR="0096210B" w:rsidRPr="004570B9" w:rsidRDefault="0096210B" w:rsidP="0096210B">
      <w:pPr>
        <w:spacing w:after="0" w:line="240" w:lineRule="auto"/>
        <w:jc w:val="both"/>
        <w:rPr>
          <w:rFonts w:ascii="Arial" w:hAnsi="Arial" w:cs="Arial"/>
          <w:b/>
          <w:sz w:val="24"/>
          <w:szCs w:val="24"/>
        </w:rPr>
      </w:pPr>
    </w:p>
    <w:p w14:paraId="09DC6823" w14:textId="77777777" w:rsidR="0096210B" w:rsidRPr="004570B9" w:rsidRDefault="0096210B" w:rsidP="0096210B">
      <w:pPr>
        <w:spacing w:after="0" w:line="240" w:lineRule="auto"/>
        <w:jc w:val="center"/>
        <w:rPr>
          <w:rFonts w:ascii="Arial" w:hAnsi="Arial" w:cs="Arial"/>
          <w:b/>
          <w:sz w:val="24"/>
          <w:szCs w:val="24"/>
        </w:rPr>
      </w:pPr>
      <w:r w:rsidRPr="004570B9">
        <w:rPr>
          <w:rFonts w:ascii="Arial" w:hAnsi="Arial" w:cs="Arial"/>
          <w:b/>
          <w:sz w:val="24"/>
          <w:szCs w:val="24"/>
        </w:rPr>
        <w:t>ORGANIZAÇÃO DA SOCIEDADE CIVIL</w:t>
      </w:r>
    </w:p>
    <w:p w14:paraId="1571BAD1" w14:textId="77777777" w:rsidR="00F60FC7" w:rsidRPr="004570B9" w:rsidRDefault="00F60FC7" w:rsidP="0096210B">
      <w:pPr>
        <w:spacing w:after="0" w:line="240" w:lineRule="auto"/>
        <w:jc w:val="center"/>
        <w:rPr>
          <w:rFonts w:ascii="Arial" w:hAnsi="Arial" w:cs="Arial"/>
          <w:b/>
          <w:sz w:val="24"/>
          <w:szCs w:val="24"/>
        </w:rPr>
      </w:pPr>
    </w:p>
    <w:p w14:paraId="6793AD4D" w14:textId="25CF7FF9" w:rsidR="0096210B" w:rsidRPr="004570B9" w:rsidRDefault="0096210B" w:rsidP="0096210B">
      <w:pPr>
        <w:tabs>
          <w:tab w:val="left" w:pos="795"/>
          <w:tab w:val="left" w:pos="1134"/>
        </w:tabs>
        <w:spacing w:after="0" w:line="240" w:lineRule="auto"/>
        <w:ind w:right="709"/>
        <w:jc w:val="both"/>
        <w:rPr>
          <w:rFonts w:ascii="Arial" w:hAnsi="Arial" w:cs="Arial"/>
          <w:sz w:val="24"/>
          <w:szCs w:val="24"/>
        </w:rPr>
      </w:pPr>
    </w:p>
    <w:p w14:paraId="246D3924" w14:textId="3A39EE9D" w:rsidR="0096210B" w:rsidRDefault="0096210B" w:rsidP="0096210B">
      <w:pPr>
        <w:tabs>
          <w:tab w:val="left" w:pos="795"/>
          <w:tab w:val="left" w:pos="1134"/>
        </w:tabs>
        <w:spacing w:after="0" w:line="240" w:lineRule="auto"/>
        <w:ind w:right="709"/>
        <w:jc w:val="both"/>
        <w:rPr>
          <w:rFonts w:ascii="Arial" w:hAnsi="Arial" w:cs="Arial"/>
          <w:sz w:val="24"/>
          <w:szCs w:val="24"/>
        </w:rPr>
      </w:pPr>
    </w:p>
    <w:p w14:paraId="5B83BFCB" w14:textId="6861C8E1" w:rsidR="000A3B2B" w:rsidRDefault="000A3B2B" w:rsidP="0096210B">
      <w:pPr>
        <w:tabs>
          <w:tab w:val="left" w:pos="795"/>
          <w:tab w:val="left" w:pos="1134"/>
        </w:tabs>
        <w:spacing w:after="0" w:line="240" w:lineRule="auto"/>
        <w:ind w:right="709"/>
        <w:jc w:val="both"/>
        <w:rPr>
          <w:rFonts w:ascii="Arial" w:hAnsi="Arial" w:cs="Arial"/>
          <w:sz w:val="24"/>
          <w:szCs w:val="24"/>
        </w:rPr>
      </w:pPr>
    </w:p>
    <w:p w14:paraId="0A643C6E" w14:textId="77777777" w:rsidR="000A3B2B" w:rsidRPr="004570B9" w:rsidRDefault="000A3B2B" w:rsidP="0096210B">
      <w:pPr>
        <w:tabs>
          <w:tab w:val="left" w:pos="795"/>
          <w:tab w:val="left" w:pos="1134"/>
        </w:tabs>
        <w:spacing w:after="0" w:line="240" w:lineRule="auto"/>
        <w:ind w:right="709"/>
        <w:jc w:val="both"/>
        <w:rPr>
          <w:rFonts w:ascii="Arial" w:hAnsi="Arial" w:cs="Arial"/>
          <w:sz w:val="24"/>
          <w:szCs w:val="24"/>
        </w:rPr>
      </w:pPr>
    </w:p>
    <w:p w14:paraId="276C51B8" w14:textId="77777777" w:rsidR="0096210B" w:rsidRPr="004570B9" w:rsidRDefault="0096210B" w:rsidP="0096210B">
      <w:pPr>
        <w:tabs>
          <w:tab w:val="left" w:pos="795"/>
          <w:tab w:val="left" w:pos="1134"/>
        </w:tabs>
        <w:spacing w:after="0" w:line="240" w:lineRule="auto"/>
        <w:ind w:right="709"/>
        <w:jc w:val="both"/>
        <w:rPr>
          <w:rFonts w:ascii="Arial" w:hAnsi="Arial" w:cs="Arial"/>
          <w:sz w:val="24"/>
          <w:szCs w:val="24"/>
        </w:rPr>
      </w:pPr>
      <w:r w:rsidRPr="004570B9">
        <w:rPr>
          <w:rFonts w:ascii="Arial" w:hAnsi="Arial" w:cs="Arial"/>
          <w:sz w:val="24"/>
          <w:szCs w:val="24"/>
        </w:rPr>
        <w:t>TESTEMUNHAS:</w:t>
      </w:r>
    </w:p>
    <w:p w14:paraId="4718A244" w14:textId="77777777" w:rsidR="00F60FC7" w:rsidRPr="004570B9" w:rsidRDefault="00F60FC7" w:rsidP="0096210B">
      <w:pPr>
        <w:tabs>
          <w:tab w:val="left" w:pos="795"/>
          <w:tab w:val="left" w:pos="1134"/>
        </w:tabs>
        <w:spacing w:after="0" w:line="240" w:lineRule="auto"/>
        <w:ind w:right="709"/>
        <w:jc w:val="both"/>
        <w:rPr>
          <w:rFonts w:ascii="Arial" w:hAnsi="Arial" w:cs="Arial"/>
          <w:sz w:val="24"/>
          <w:szCs w:val="24"/>
        </w:rPr>
      </w:pPr>
    </w:p>
    <w:p w14:paraId="1715E957" w14:textId="77777777" w:rsidR="00F60FC7" w:rsidRPr="004570B9" w:rsidRDefault="00F60FC7" w:rsidP="0096210B">
      <w:pPr>
        <w:tabs>
          <w:tab w:val="left" w:pos="795"/>
          <w:tab w:val="left" w:pos="1134"/>
        </w:tabs>
        <w:spacing w:after="0" w:line="240" w:lineRule="auto"/>
        <w:ind w:right="709"/>
        <w:jc w:val="both"/>
        <w:rPr>
          <w:rFonts w:ascii="Arial" w:hAnsi="Arial" w:cs="Arial"/>
          <w:sz w:val="24"/>
          <w:szCs w:val="24"/>
        </w:rPr>
      </w:pPr>
    </w:p>
    <w:p w14:paraId="3EA571E4" w14:textId="77777777" w:rsidR="00F60FC7" w:rsidRPr="004570B9" w:rsidRDefault="00F60FC7" w:rsidP="0096210B">
      <w:pPr>
        <w:tabs>
          <w:tab w:val="left" w:pos="795"/>
          <w:tab w:val="left" w:pos="1134"/>
        </w:tabs>
        <w:spacing w:after="0" w:line="240" w:lineRule="auto"/>
        <w:ind w:right="709"/>
        <w:jc w:val="both"/>
        <w:rPr>
          <w:rFonts w:ascii="Arial" w:hAnsi="Arial" w:cs="Arial"/>
          <w:sz w:val="24"/>
          <w:szCs w:val="24"/>
        </w:rPr>
      </w:pPr>
    </w:p>
    <w:p w14:paraId="0187C528" w14:textId="19CC574B" w:rsidR="0096210B" w:rsidRPr="004570B9" w:rsidRDefault="0096210B" w:rsidP="0096210B">
      <w:pPr>
        <w:spacing w:after="0" w:line="240" w:lineRule="auto"/>
        <w:jc w:val="both"/>
        <w:rPr>
          <w:rFonts w:ascii="Arial" w:hAnsi="Arial" w:cs="Arial"/>
          <w:sz w:val="24"/>
          <w:szCs w:val="24"/>
        </w:rPr>
      </w:pPr>
      <w:r w:rsidRPr="004570B9">
        <w:rPr>
          <w:rFonts w:ascii="Arial" w:hAnsi="Arial" w:cs="Arial"/>
          <w:sz w:val="24"/>
          <w:szCs w:val="24"/>
        </w:rPr>
        <w:t xml:space="preserve">1 - _____________________      </w:t>
      </w:r>
      <w:r w:rsidR="00F60FC7" w:rsidRPr="004570B9">
        <w:rPr>
          <w:rFonts w:ascii="Arial" w:hAnsi="Arial" w:cs="Arial"/>
          <w:sz w:val="24"/>
          <w:szCs w:val="24"/>
        </w:rPr>
        <w:t xml:space="preserve">                    </w:t>
      </w:r>
      <w:r w:rsidRPr="004570B9">
        <w:rPr>
          <w:rFonts w:ascii="Arial" w:hAnsi="Arial" w:cs="Arial"/>
          <w:sz w:val="24"/>
          <w:szCs w:val="24"/>
        </w:rPr>
        <w:t>2 - _____________________</w:t>
      </w:r>
    </w:p>
    <w:p w14:paraId="50A343AE" w14:textId="4F3DA8CB" w:rsidR="0096210B" w:rsidRPr="004570B9" w:rsidRDefault="0096210B" w:rsidP="0096210B">
      <w:pPr>
        <w:spacing w:after="0" w:line="240" w:lineRule="auto"/>
        <w:jc w:val="both"/>
        <w:rPr>
          <w:rFonts w:ascii="Arial" w:hAnsi="Arial" w:cs="Arial"/>
          <w:sz w:val="24"/>
          <w:szCs w:val="24"/>
        </w:rPr>
      </w:pPr>
      <w:r w:rsidRPr="004570B9">
        <w:rPr>
          <w:rFonts w:ascii="Arial" w:hAnsi="Arial" w:cs="Arial"/>
          <w:sz w:val="24"/>
          <w:szCs w:val="24"/>
        </w:rPr>
        <w:t>CPF nº</w:t>
      </w:r>
      <w:r w:rsidRPr="004570B9">
        <w:rPr>
          <w:rFonts w:ascii="Arial" w:hAnsi="Arial" w:cs="Arial"/>
          <w:sz w:val="24"/>
          <w:szCs w:val="24"/>
        </w:rPr>
        <w:tab/>
      </w:r>
      <w:r w:rsidRPr="004570B9">
        <w:rPr>
          <w:rFonts w:ascii="Arial" w:hAnsi="Arial" w:cs="Arial"/>
          <w:sz w:val="24"/>
          <w:szCs w:val="24"/>
        </w:rPr>
        <w:tab/>
      </w:r>
      <w:r w:rsidRPr="004570B9">
        <w:rPr>
          <w:rFonts w:ascii="Arial" w:hAnsi="Arial" w:cs="Arial"/>
          <w:sz w:val="24"/>
          <w:szCs w:val="24"/>
        </w:rPr>
        <w:tab/>
      </w:r>
      <w:r w:rsidR="00F60FC7" w:rsidRPr="004570B9">
        <w:rPr>
          <w:rFonts w:ascii="Arial" w:hAnsi="Arial" w:cs="Arial"/>
          <w:sz w:val="24"/>
          <w:szCs w:val="24"/>
        </w:rPr>
        <w:t xml:space="preserve">                                      </w:t>
      </w:r>
      <w:r w:rsidRPr="004570B9">
        <w:rPr>
          <w:rFonts w:ascii="Arial" w:hAnsi="Arial" w:cs="Arial"/>
          <w:sz w:val="24"/>
          <w:szCs w:val="24"/>
        </w:rPr>
        <w:t>CPF nº</w:t>
      </w:r>
      <w:r w:rsidRPr="004570B9">
        <w:rPr>
          <w:rFonts w:ascii="Arial" w:hAnsi="Arial" w:cs="Arial"/>
          <w:sz w:val="24"/>
          <w:szCs w:val="24"/>
        </w:rPr>
        <w:tab/>
      </w:r>
      <w:r w:rsidRPr="004570B9">
        <w:rPr>
          <w:rFonts w:ascii="Arial" w:hAnsi="Arial" w:cs="Arial"/>
          <w:sz w:val="24"/>
          <w:szCs w:val="24"/>
        </w:rPr>
        <w:tab/>
      </w:r>
    </w:p>
    <w:sectPr w:rsidR="0096210B" w:rsidRPr="004570B9" w:rsidSect="0055428D">
      <w:headerReference w:type="default" r:id="rId8"/>
      <w:pgSz w:w="11906" w:h="16838"/>
      <w:pgMar w:top="1276" w:right="1558"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81FEE" w14:textId="77777777" w:rsidR="00231270" w:rsidRDefault="00231270" w:rsidP="00232C7E">
      <w:pPr>
        <w:spacing w:after="0" w:line="240" w:lineRule="auto"/>
      </w:pPr>
      <w:r>
        <w:separator/>
      </w:r>
    </w:p>
  </w:endnote>
  <w:endnote w:type="continuationSeparator" w:id="0">
    <w:p w14:paraId="5C6E3385" w14:textId="77777777" w:rsidR="00231270" w:rsidRDefault="00231270" w:rsidP="002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DAA9A" w14:textId="77777777" w:rsidR="00231270" w:rsidRDefault="00231270" w:rsidP="00232C7E">
      <w:pPr>
        <w:spacing w:after="0" w:line="240" w:lineRule="auto"/>
      </w:pPr>
      <w:r>
        <w:separator/>
      </w:r>
    </w:p>
  </w:footnote>
  <w:footnote w:type="continuationSeparator" w:id="0">
    <w:p w14:paraId="537350F0" w14:textId="77777777" w:rsidR="00231270" w:rsidRDefault="00231270" w:rsidP="00232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83D9" w14:textId="15F4357D" w:rsidR="004640B4" w:rsidRPr="00232C7E" w:rsidRDefault="004640B4" w:rsidP="00232C7E">
    <w:pPr>
      <w:pStyle w:val="Cabealho"/>
      <w:ind w:left="198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3054"/>
        </w:tabs>
        <w:ind w:left="3054" w:hanging="36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3115"/>
        </w:tabs>
        <w:ind w:left="3115" w:hanging="283"/>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3118"/>
        </w:tabs>
        <w:ind w:left="3118" w:hanging="283"/>
      </w:pPr>
    </w:lvl>
  </w:abstractNum>
  <w:abstractNum w:abstractNumId="3" w15:restartNumberingAfterBreak="0">
    <w:nsid w:val="00000005"/>
    <w:multiLevelType w:val="singleLevel"/>
    <w:tmpl w:val="00000005"/>
    <w:lvl w:ilvl="0">
      <w:start w:val="2"/>
      <w:numFmt w:val="lowerLetter"/>
      <w:lvlText w:val="%1)"/>
      <w:lvlJc w:val="left"/>
      <w:pPr>
        <w:tabs>
          <w:tab w:val="num" w:pos="3195"/>
        </w:tabs>
        <w:ind w:left="3195" w:hanging="360"/>
      </w:pPr>
    </w:lvl>
  </w:abstractNum>
  <w:abstractNum w:abstractNumId="4" w15:restartNumberingAfterBreak="0">
    <w:nsid w:val="00000006"/>
    <w:multiLevelType w:val="singleLevel"/>
    <w:tmpl w:val="04160017"/>
    <w:lvl w:ilvl="0">
      <w:start w:val="1"/>
      <w:numFmt w:val="lowerLetter"/>
      <w:lvlText w:val="%1)"/>
      <w:lvlJc w:val="left"/>
      <w:pPr>
        <w:ind w:left="3195" w:hanging="360"/>
      </w:pPr>
    </w:lvl>
  </w:abstractNum>
  <w:abstractNum w:abstractNumId="5" w15:restartNumberingAfterBreak="0">
    <w:nsid w:val="019845F7"/>
    <w:multiLevelType w:val="hybridMultilevel"/>
    <w:tmpl w:val="0B52AF78"/>
    <w:lvl w:ilvl="0" w:tplc="2EAA7BF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2B74B90"/>
    <w:multiLevelType w:val="hybridMultilevel"/>
    <w:tmpl w:val="4024EF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2FE0304"/>
    <w:multiLevelType w:val="hybridMultilevel"/>
    <w:tmpl w:val="BA0E5442"/>
    <w:lvl w:ilvl="0" w:tplc="0416001B">
      <w:start w:val="1"/>
      <w:numFmt w:val="lowerRoman"/>
      <w:lvlText w:val="%1."/>
      <w:lvlJc w:val="righ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04AF5F48"/>
    <w:multiLevelType w:val="hybridMultilevel"/>
    <w:tmpl w:val="32E4D2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C4E31B1"/>
    <w:multiLevelType w:val="hybridMultilevel"/>
    <w:tmpl w:val="095E9F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5842FEC"/>
    <w:multiLevelType w:val="hybridMultilevel"/>
    <w:tmpl w:val="5DD64C30"/>
    <w:lvl w:ilvl="0" w:tplc="6F3CEC8C">
      <w:start w:val="1"/>
      <w:numFmt w:val="upperRoman"/>
      <w:lvlText w:val="%1."/>
      <w:lvlJc w:val="left"/>
      <w:pPr>
        <w:ind w:left="1222" w:hanging="720"/>
      </w:pPr>
      <w:rPr>
        <w:rFonts w:hint="default"/>
        <w:color w:val="auto"/>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1" w15:restartNumberingAfterBreak="0">
    <w:nsid w:val="168B00A7"/>
    <w:multiLevelType w:val="hybridMultilevel"/>
    <w:tmpl w:val="47C00DA4"/>
    <w:lvl w:ilvl="0" w:tplc="04160017">
      <w:start w:val="1"/>
      <w:numFmt w:val="lowerLetter"/>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15:restartNumberingAfterBreak="0">
    <w:nsid w:val="21BC6C63"/>
    <w:multiLevelType w:val="multilevel"/>
    <w:tmpl w:val="36D84C86"/>
    <w:lvl w:ilvl="0">
      <w:start w:val="1"/>
      <w:numFmt w:val="lowerLetter"/>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A930AB1"/>
    <w:multiLevelType w:val="hybridMultilevel"/>
    <w:tmpl w:val="A4781FD8"/>
    <w:lvl w:ilvl="0" w:tplc="04160017">
      <w:start w:val="1"/>
      <w:numFmt w:val="lowerLetter"/>
      <w:lvlText w:val="%1)"/>
      <w:lvlJc w:val="left"/>
      <w:pPr>
        <w:ind w:left="3196" w:hanging="360"/>
      </w:pPr>
    </w:lvl>
    <w:lvl w:ilvl="1" w:tplc="04160019" w:tentative="1">
      <w:start w:val="1"/>
      <w:numFmt w:val="lowerLetter"/>
      <w:lvlText w:val="%2."/>
      <w:lvlJc w:val="left"/>
      <w:pPr>
        <w:ind w:left="4272" w:hanging="360"/>
      </w:pPr>
    </w:lvl>
    <w:lvl w:ilvl="2" w:tplc="0416001B" w:tentative="1">
      <w:start w:val="1"/>
      <w:numFmt w:val="lowerRoman"/>
      <w:lvlText w:val="%3."/>
      <w:lvlJc w:val="right"/>
      <w:pPr>
        <w:ind w:left="4992" w:hanging="180"/>
      </w:pPr>
    </w:lvl>
    <w:lvl w:ilvl="3" w:tplc="0416000F" w:tentative="1">
      <w:start w:val="1"/>
      <w:numFmt w:val="decimal"/>
      <w:lvlText w:val="%4."/>
      <w:lvlJc w:val="left"/>
      <w:pPr>
        <w:ind w:left="5712" w:hanging="360"/>
      </w:pPr>
    </w:lvl>
    <w:lvl w:ilvl="4" w:tplc="04160019" w:tentative="1">
      <w:start w:val="1"/>
      <w:numFmt w:val="lowerLetter"/>
      <w:lvlText w:val="%5."/>
      <w:lvlJc w:val="left"/>
      <w:pPr>
        <w:ind w:left="6432" w:hanging="360"/>
      </w:pPr>
    </w:lvl>
    <w:lvl w:ilvl="5" w:tplc="0416001B" w:tentative="1">
      <w:start w:val="1"/>
      <w:numFmt w:val="lowerRoman"/>
      <w:lvlText w:val="%6."/>
      <w:lvlJc w:val="right"/>
      <w:pPr>
        <w:ind w:left="7152" w:hanging="180"/>
      </w:pPr>
    </w:lvl>
    <w:lvl w:ilvl="6" w:tplc="0416000F" w:tentative="1">
      <w:start w:val="1"/>
      <w:numFmt w:val="decimal"/>
      <w:lvlText w:val="%7."/>
      <w:lvlJc w:val="left"/>
      <w:pPr>
        <w:ind w:left="7872" w:hanging="360"/>
      </w:pPr>
    </w:lvl>
    <w:lvl w:ilvl="7" w:tplc="04160019" w:tentative="1">
      <w:start w:val="1"/>
      <w:numFmt w:val="lowerLetter"/>
      <w:lvlText w:val="%8."/>
      <w:lvlJc w:val="left"/>
      <w:pPr>
        <w:ind w:left="8592" w:hanging="360"/>
      </w:pPr>
    </w:lvl>
    <w:lvl w:ilvl="8" w:tplc="0416001B" w:tentative="1">
      <w:start w:val="1"/>
      <w:numFmt w:val="lowerRoman"/>
      <w:lvlText w:val="%9."/>
      <w:lvlJc w:val="right"/>
      <w:pPr>
        <w:ind w:left="9312" w:hanging="180"/>
      </w:pPr>
    </w:lvl>
  </w:abstractNum>
  <w:abstractNum w:abstractNumId="14" w15:restartNumberingAfterBreak="0">
    <w:nsid w:val="2B5C2B02"/>
    <w:multiLevelType w:val="hybridMultilevel"/>
    <w:tmpl w:val="6268BBF0"/>
    <w:lvl w:ilvl="0" w:tplc="04160001">
      <w:start w:val="1"/>
      <w:numFmt w:val="bullet"/>
      <w:lvlText w:val=""/>
      <w:lvlJc w:val="left"/>
      <w:pPr>
        <w:ind w:left="432" w:hanging="360"/>
      </w:pPr>
      <w:rPr>
        <w:rFonts w:ascii="Symbol" w:hAnsi="Symbol" w:hint="default"/>
      </w:rPr>
    </w:lvl>
    <w:lvl w:ilvl="1" w:tplc="04160003" w:tentative="1">
      <w:start w:val="1"/>
      <w:numFmt w:val="bullet"/>
      <w:lvlText w:val="o"/>
      <w:lvlJc w:val="left"/>
      <w:pPr>
        <w:ind w:left="1152" w:hanging="360"/>
      </w:pPr>
      <w:rPr>
        <w:rFonts w:ascii="Courier New" w:hAnsi="Courier New" w:cs="Courier New" w:hint="default"/>
      </w:rPr>
    </w:lvl>
    <w:lvl w:ilvl="2" w:tplc="04160005" w:tentative="1">
      <w:start w:val="1"/>
      <w:numFmt w:val="bullet"/>
      <w:lvlText w:val=""/>
      <w:lvlJc w:val="left"/>
      <w:pPr>
        <w:ind w:left="1872" w:hanging="360"/>
      </w:pPr>
      <w:rPr>
        <w:rFonts w:ascii="Wingdings" w:hAnsi="Wingdings" w:hint="default"/>
      </w:rPr>
    </w:lvl>
    <w:lvl w:ilvl="3" w:tplc="04160001" w:tentative="1">
      <w:start w:val="1"/>
      <w:numFmt w:val="bullet"/>
      <w:lvlText w:val=""/>
      <w:lvlJc w:val="left"/>
      <w:pPr>
        <w:ind w:left="2592" w:hanging="360"/>
      </w:pPr>
      <w:rPr>
        <w:rFonts w:ascii="Symbol" w:hAnsi="Symbol" w:hint="default"/>
      </w:rPr>
    </w:lvl>
    <w:lvl w:ilvl="4" w:tplc="04160003" w:tentative="1">
      <w:start w:val="1"/>
      <w:numFmt w:val="bullet"/>
      <w:lvlText w:val="o"/>
      <w:lvlJc w:val="left"/>
      <w:pPr>
        <w:ind w:left="3312" w:hanging="360"/>
      </w:pPr>
      <w:rPr>
        <w:rFonts w:ascii="Courier New" w:hAnsi="Courier New" w:cs="Courier New" w:hint="default"/>
      </w:rPr>
    </w:lvl>
    <w:lvl w:ilvl="5" w:tplc="04160005" w:tentative="1">
      <w:start w:val="1"/>
      <w:numFmt w:val="bullet"/>
      <w:lvlText w:val=""/>
      <w:lvlJc w:val="left"/>
      <w:pPr>
        <w:ind w:left="4032" w:hanging="360"/>
      </w:pPr>
      <w:rPr>
        <w:rFonts w:ascii="Wingdings" w:hAnsi="Wingdings" w:hint="default"/>
      </w:rPr>
    </w:lvl>
    <w:lvl w:ilvl="6" w:tplc="04160001" w:tentative="1">
      <w:start w:val="1"/>
      <w:numFmt w:val="bullet"/>
      <w:lvlText w:val=""/>
      <w:lvlJc w:val="left"/>
      <w:pPr>
        <w:ind w:left="4752" w:hanging="360"/>
      </w:pPr>
      <w:rPr>
        <w:rFonts w:ascii="Symbol" w:hAnsi="Symbol" w:hint="default"/>
      </w:rPr>
    </w:lvl>
    <w:lvl w:ilvl="7" w:tplc="04160003" w:tentative="1">
      <w:start w:val="1"/>
      <w:numFmt w:val="bullet"/>
      <w:lvlText w:val="o"/>
      <w:lvlJc w:val="left"/>
      <w:pPr>
        <w:ind w:left="5472" w:hanging="360"/>
      </w:pPr>
      <w:rPr>
        <w:rFonts w:ascii="Courier New" w:hAnsi="Courier New" w:cs="Courier New" w:hint="default"/>
      </w:rPr>
    </w:lvl>
    <w:lvl w:ilvl="8" w:tplc="04160005" w:tentative="1">
      <w:start w:val="1"/>
      <w:numFmt w:val="bullet"/>
      <w:lvlText w:val=""/>
      <w:lvlJc w:val="left"/>
      <w:pPr>
        <w:ind w:left="6192" w:hanging="360"/>
      </w:pPr>
      <w:rPr>
        <w:rFonts w:ascii="Wingdings" w:hAnsi="Wingdings" w:hint="default"/>
      </w:rPr>
    </w:lvl>
  </w:abstractNum>
  <w:abstractNum w:abstractNumId="15" w15:restartNumberingAfterBreak="0">
    <w:nsid w:val="2CB30ACB"/>
    <w:multiLevelType w:val="hybridMultilevel"/>
    <w:tmpl w:val="580C56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3144274"/>
    <w:multiLevelType w:val="hybridMultilevel"/>
    <w:tmpl w:val="11B6B420"/>
    <w:lvl w:ilvl="0" w:tplc="04160013">
      <w:start w:val="1"/>
      <w:numFmt w:val="upperRoman"/>
      <w:lvlText w:val="%1."/>
      <w:lvlJc w:val="right"/>
      <w:pPr>
        <w:ind w:left="720" w:hanging="360"/>
      </w:pPr>
    </w:lvl>
    <w:lvl w:ilvl="1" w:tplc="0416001B">
      <w:start w:val="1"/>
      <w:numFmt w:val="lowerRoman"/>
      <w:lvlText w:val="%2."/>
      <w:lvlJc w:val="right"/>
      <w:pPr>
        <w:ind w:left="1440" w:hanging="360"/>
      </w:pPr>
      <w:rPr>
        <w:rFonts w:hint="default"/>
      </w:rPr>
    </w:lvl>
    <w:lvl w:ilvl="2" w:tplc="7DC217FE">
      <w:start w:val="1"/>
      <w:numFmt w:val="lowerLetter"/>
      <w:lvlText w:val="%3."/>
      <w:lvlJc w:val="left"/>
      <w:pPr>
        <w:ind w:left="2340" w:hanging="360"/>
      </w:pPr>
      <w:rPr>
        <w:rFonts w:hint="default"/>
      </w:rPr>
    </w:lvl>
    <w:lvl w:ilvl="3" w:tplc="04160019">
      <w:start w:val="1"/>
      <w:numFmt w:val="lowerLetter"/>
      <w:lvlText w:val="%4."/>
      <w:lvlJc w:val="left"/>
      <w:pPr>
        <w:ind w:left="2880" w:hanging="360"/>
      </w:pPr>
      <w:rPr>
        <w:rFonts w:hint="default"/>
      </w:rPr>
    </w:lvl>
    <w:lvl w:ilvl="4" w:tplc="9DEE288A">
      <w:start w:val="5"/>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AB74238"/>
    <w:multiLevelType w:val="hybridMultilevel"/>
    <w:tmpl w:val="3C0634DA"/>
    <w:lvl w:ilvl="0" w:tplc="04160001">
      <w:start w:val="1"/>
      <w:numFmt w:val="bullet"/>
      <w:lvlText w:val=""/>
      <w:lvlJc w:val="left"/>
      <w:pPr>
        <w:ind w:left="792" w:hanging="360"/>
      </w:pPr>
      <w:rPr>
        <w:rFonts w:ascii="Symbol" w:hAnsi="Symbol" w:hint="default"/>
      </w:rPr>
    </w:lvl>
    <w:lvl w:ilvl="1" w:tplc="04160003" w:tentative="1">
      <w:start w:val="1"/>
      <w:numFmt w:val="bullet"/>
      <w:lvlText w:val="o"/>
      <w:lvlJc w:val="left"/>
      <w:pPr>
        <w:ind w:left="1512" w:hanging="360"/>
      </w:pPr>
      <w:rPr>
        <w:rFonts w:ascii="Courier New" w:hAnsi="Courier New" w:cs="Courier New" w:hint="default"/>
      </w:rPr>
    </w:lvl>
    <w:lvl w:ilvl="2" w:tplc="04160005" w:tentative="1">
      <w:start w:val="1"/>
      <w:numFmt w:val="bullet"/>
      <w:lvlText w:val=""/>
      <w:lvlJc w:val="left"/>
      <w:pPr>
        <w:ind w:left="2232" w:hanging="360"/>
      </w:pPr>
      <w:rPr>
        <w:rFonts w:ascii="Wingdings" w:hAnsi="Wingdings" w:hint="default"/>
      </w:rPr>
    </w:lvl>
    <w:lvl w:ilvl="3" w:tplc="04160001" w:tentative="1">
      <w:start w:val="1"/>
      <w:numFmt w:val="bullet"/>
      <w:lvlText w:val=""/>
      <w:lvlJc w:val="left"/>
      <w:pPr>
        <w:ind w:left="2952" w:hanging="360"/>
      </w:pPr>
      <w:rPr>
        <w:rFonts w:ascii="Symbol" w:hAnsi="Symbol" w:hint="default"/>
      </w:rPr>
    </w:lvl>
    <w:lvl w:ilvl="4" w:tplc="04160003" w:tentative="1">
      <w:start w:val="1"/>
      <w:numFmt w:val="bullet"/>
      <w:lvlText w:val="o"/>
      <w:lvlJc w:val="left"/>
      <w:pPr>
        <w:ind w:left="3672" w:hanging="360"/>
      </w:pPr>
      <w:rPr>
        <w:rFonts w:ascii="Courier New" w:hAnsi="Courier New" w:cs="Courier New" w:hint="default"/>
      </w:rPr>
    </w:lvl>
    <w:lvl w:ilvl="5" w:tplc="04160005" w:tentative="1">
      <w:start w:val="1"/>
      <w:numFmt w:val="bullet"/>
      <w:lvlText w:val=""/>
      <w:lvlJc w:val="left"/>
      <w:pPr>
        <w:ind w:left="4392" w:hanging="360"/>
      </w:pPr>
      <w:rPr>
        <w:rFonts w:ascii="Wingdings" w:hAnsi="Wingdings" w:hint="default"/>
      </w:rPr>
    </w:lvl>
    <w:lvl w:ilvl="6" w:tplc="04160001" w:tentative="1">
      <w:start w:val="1"/>
      <w:numFmt w:val="bullet"/>
      <w:lvlText w:val=""/>
      <w:lvlJc w:val="left"/>
      <w:pPr>
        <w:ind w:left="5112" w:hanging="360"/>
      </w:pPr>
      <w:rPr>
        <w:rFonts w:ascii="Symbol" w:hAnsi="Symbol" w:hint="default"/>
      </w:rPr>
    </w:lvl>
    <w:lvl w:ilvl="7" w:tplc="04160003" w:tentative="1">
      <w:start w:val="1"/>
      <w:numFmt w:val="bullet"/>
      <w:lvlText w:val="o"/>
      <w:lvlJc w:val="left"/>
      <w:pPr>
        <w:ind w:left="5832" w:hanging="360"/>
      </w:pPr>
      <w:rPr>
        <w:rFonts w:ascii="Courier New" w:hAnsi="Courier New" w:cs="Courier New" w:hint="default"/>
      </w:rPr>
    </w:lvl>
    <w:lvl w:ilvl="8" w:tplc="04160005" w:tentative="1">
      <w:start w:val="1"/>
      <w:numFmt w:val="bullet"/>
      <w:lvlText w:val=""/>
      <w:lvlJc w:val="left"/>
      <w:pPr>
        <w:ind w:left="6552" w:hanging="360"/>
      </w:pPr>
      <w:rPr>
        <w:rFonts w:ascii="Wingdings" w:hAnsi="Wingdings" w:hint="default"/>
      </w:rPr>
    </w:lvl>
  </w:abstractNum>
  <w:abstractNum w:abstractNumId="18" w15:restartNumberingAfterBreak="0">
    <w:nsid w:val="42D358B9"/>
    <w:multiLevelType w:val="hybridMultilevel"/>
    <w:tmpl w:val="F2869F28"/>
    <w:lvl w:ilvl="0" w:tplc="CADA845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ED654F"/>
    <w:multiLevelType w:val="hybridMultilevel"/>
    <w:tmpl w:val="F3303C4C"/>
    <w:lvl w:ilvl="0" w:tplc="8806E69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68802E8"/>
    <w:multiLevelType w:val="hybridMultilevel"/>
    <w:tmpl w:val="D3B0A224"/>
    <w:lvl w:ilvl="0" w:tplc="04160001">
      <w:start w:val="1"/>
      <w:numFmt w:val="bullet"/>
      <w:lvlText w:val=""/>
      <w:lvlJc w:val="left"/>
      <w:pPr>
        <w:ind w:left="792" w:hanging="360"/>
      </w:pPr>
      <w:rPr>
        <w:rFonts w:ascii="Symbol" w:hAnsi="Symbol" w:hint="default"/>
      </w:rPr>
    </w:lvl>
    <w:lvl w:ilvl="1" w:tplc="04160003" w:tentative="1">
      <w:start w:val="1"/>
      <w:numFmt w:val="bullet"/>
      <w:lvlText w:val="o"/>
      <w:lvlJc w:val="left"/>
      <w:pPr>
        <w:ind w:left="1512" w:hanging="360"/>
      </w:pPr>
      <w:rPr>
        <w:rFonts w:ascii="Courier New" w:hAnsi="Courier New" w:cs="Courier New" w:hint="default"/>
      </w:rPr>
    </w:lvl>
    <w:lvl w:ilvl="2" w:tplc="04160005" w:tentative="1">
      <w:start w:val="1"/>
      <w:numFmt w:val="bullet"/>
      <w:lvlText w:val=""/>
      <w:lvlJc w:val="left"/>
      <w:pPr>
        <w:ind w:left="2232" w:hanging="360"/>
      </w:pPr>
      <w:rPr>
        <w:rFonts w:ascii="Wingdings" w:hAnsi="Wingdings" w:hint="default"/>
      </w:rPr>
    </w:lvl>
    <w:lvl w:ilvl="3" w:tplc="04160001" w:tentative="1">
      <w:start w:val="1"/>
      <w:numFmt w:val="bullet"/>
      <w:lvlText w:val=""/>
      <w:lvlJc w:val="left"/>
      <w:pPr>
        <w:ind w:left="2952" w:hanging="360"/>
      </w:pPr>
      <w:rPr>
        <w:rFonts w:ascii="Symbol" w:hAnsi="Symbol" w:hint="default"/>
      </w:rPr>
    </w:lvl>
    <w:lvl w:ilvl="4" w:tplc="04160003" w:tentative="1">
      <w:start w:val="1"/>
      <w:numFmt w:val="bullet"/>
      <w:lvlText w:val="o"/>
      <w:lvlJc w:val="left"/>
      <w:pPr>
        <w:ind w:left="3672" w:hanging="360"/>
      </w:pPr>
      <w:rPr>
        <w:rFonts w:ascii="Courier New" w:hAnsi="Courier New" w:cs="Courier New" w:hint="default"/>
      </w:rPr>
    </w:lvl>
    <w:lvl w:ilvl="5" w:tplc="04160005" w:tentative="1">
      <w:start w:val="1"/>
      <w:numFmt w:val="bullet"/>
      <w:lvlText w:val=""/>
      <w:lvlJc w:val="left"/>
      <w:pPr>
        <w:ind w:left="4392" w:hanging="360"/>
      </w:pPr>
      <w:rPr>
        <w:rFonts w:ascii="Wingdings" w:hAnsi="Wingdings" w:hint="default"/>
      </w:rPr>
    </w:lvl>
    <w:lvl w:ilvl="6" w:tplc="04160001" w:tentative="1">
      <w:start w:val="1"/>
      <w:numFmt w:val="bullet"/>
      <w:lvlText w:val=""/>
      <w:lvlJc w:val="left"/>
      <w:pPr>
        <w:ind w:left="5112" w:hanging="360"/>
      </w:pPr>
      <w:rPr>
        <w:rFonts w:ascii="Symbol" w:hAnsi="Symbol" w:hint="default"/>
      </w:rPr>
    </w:lvl>
    <w:lvl w:ilvl="7" w:tplc="04160003" w:tentative="1">
      <w:start w:val="1"/>
      <w:numFmt w:val="bullet"/>
      <w:lvlText w:val="o"/>
      <w:lvlJc w:val="left"/>
      <w:pPr>
        <w:ind w:left="5832" w:hanging="360"/>
      </w:pPr>
      <w:rPr>
        <w:rFonts w:ascii="Courier New" w:hAnsi="Courier New" w:cs="Courier New" w:hint="default"/>
      </w:rPr>
    </w:lvl>
    <w:lvl w:ilvl="8" w:tplc="04160005" w:tentative="1">
      <w:start w:val="1"/>
      <w:numFmt w:val="bullet"/>
      <w:lvlText w:val=""/>
      <w:lvlJc w:val="left"/>
      <w:pPr>
        <w:ind w:left="6552" w:hanging="360"/>
      </w:pPr>
      <w:rPr>
        <w:rFonts w:ascii="Wingdings" w:hAnsi="Wingdings" w:hint="default"/>
      </w:rPr>
    </w:lvl>
  </w:abstractNum>
  <w:abstractNum w:abstractNumId="21" w15:restartNumberingAfterBreak="0">
    <w:nsid w:val="478B5CE9"/>
    <w:multiLevelType w:val="multilevel"/>
    <w:tmpl w:val="C4D238B6"/>
    <w:lvl w:ilvl="0">
      <w:start w:val="15"/>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2" w15:restartNumberingAfterBreak="0">
    <w:nsid w:val="47C93CA2"/>
    <w:multiLevelType w:val="multilevel"/>
    <w:tmpl w:val="6548EDA8"/>
    <w:lvl w:ilvl="0">
      <w:start w:val="1"/>
      <w:numFmt w:val="decimal"/>
      <w:lvlText w:val="%1."/>
      <w:lvlJc w:val="left"/>
      <w:pPr>
        <w:ind w:left="360" w:hanging="360"/>
      </w:pPr>
      <w:rPr>
        <w:rFonts w:hint="default"/>
        <w:b/>
        <w:strike w:val="0"/>
        <w:color w:val="auto"/>
      </w:rPr>
    </w:lvl>
    <w:lvl w:ilvl="1">
      <w:start w:val="1"/>
      <w:numFmt w:val="decimal"/>
      <w:lvlText w:val="%1.%2."/>
      <w:lvlJc w:val="left"/>
      <w:pPr>
        <w:ind w:left="858" w:hanging="432"/>
      </w:pPr>
      <w:rPr>
        <w:rFonts w:hint="default"/>
        <w:b/>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7CA4D4D"/>
    <w:multiLevelType w:val="hybridMultilevel"/>
    <w:tmpl w:val="A274E982"/>
    <w:lvl w:ilvl="0" w:tplc="04160013">
      <w:start w:val="1"/>
      <w:numFmt w:val="upperRoman"/>
      <w:lvlText w:val="%1."/>
      <w:lvlJc w:val="right"/>
      <w:pPr>
        <w:ind w:left="1211" w:hanging="360"/>
      </w:p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4EB2440E"/>
    <w:multiLevelType w:val="hybridMultilevel"/>
    <w:tmpl w:val="A61850C6"/>
    <w:lvl w:ilvl="0" w:tplc="0416001B">
      <w:start w:val="1"/>
      <w:numFmt w:val="lowerRoman"/>
      <w:lvlText w:val="%1."/>
      <w:lvlJc w:val="right"/>
      <w:pPr>
        <w:ind w:left="1287" w:hanging="360"/>
      </w:pPr>
      <w:rPr>
        <w:rFonts w:hint="default"/>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15:restartNumberingAfterBreak="0">
    <w:nsid w:val="56710690"/>
    <w:multiLevelType w:val="hybridMultilevel"/>
    <w:tmpl w:val="3DC89906"/>
    <w:lvl w:ilvl="0" w:tplc="0DCE162C">
      <w:start w:val="1"/>
      <w:numFmt w:val="lowerLetter"/>
      <w:lvlText w:val="%1)"/>
      <w:lvlJc w:val="left"/>
      <w:pPr>
        <w:ind w:left="720" w:hanging="360"/>
      </w:pPr>
      <w:rPr>
        <w:b w:val="0"/>
        <w:bCs/>
      </w:rPr>
    </w:lvl>
    <w:lvl w:ilvl="1" w:tplc="88046C6E">
      <w:start w:val="1"/>
      <w:numFmt w:val="lowerRoman"/>
      <w:lvlText w:val="%2."/>
      <w:lvlJc w:val="right"/>
      <w:pPr>
        <w:ind w:left="1440" w:hanging="360"/>
      </w:pPr>
      <w:rPr>
        <w:b w:val="0"/>
      </w:rPr>
    </w:lvl>
    <w:lvl w:ilvl="2" w:tplc="0416000F">
      <w:start w:val="1"/>
      <w:numFmt w:val="decimal"/>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A38567C"/>
    <w:multiLevelType w:val="hybridMultilevel"/>
    <w:tmpl w:val="D612F902"/>
    <w:lvl w:ilvl="0" w:tplc="5900B21C">
      <w:start w:val="1"/>
      <w:numFmt w:val="lowerLetter"/>
      <w:lvlText w:val="%1)"/>
      <w:lvlJc w:val="left"/>
      <w:pPr>
        <w:ind w:left="1494" w:hanging="360"/>
      </w:pPr>
      <w:rPr>
        <w:rFonts w:hint="default"/>
        <w:b/>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7" w15:restartNumberingAfterBreak="0">
    <w:nsid w:val="5AFF385F"/>
    <w:multiLevelType w:val="hybridMultilevel"/>
    <w:tmpl w:val="D60C140E"/>
    <w:lvl w:ilvl="0" w:tplc="5972FE7C">
      <w:start w:val="1"/>
      <w:numFmt w:val="lowerLetter"/>
      <w:lvlText w:val="%1)"/>
      <w:lvlJc w:val="left"/>
      <w:pPr>
        <w:ind w:left="720" w:hanging="360"/>
      </w:pPr>
      <w:rPr>
        <w:b w:val="0"/>
        <w:bCs/>
      </w:rPr>
    </w:lvl>
    <w:lvl w:ilvl="1" w:tplc="0416001B">
      <w:start w:val="1"/>
      <w:numFmt w:val="lowerRoman"/>
      <w:lvlText w:val="%2."/>
      <w:lvlJc w:val="righ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B0B0A50"/>
    <w:multiLevelType w:val="hybridMultilevel"/>
    <w:tmpl w:val="BA746356"/>
    <w:lvl w:ilvl="0" w:tplc="79820058">
      <w:start w:val="1"/>
      <w:numFmt w:val="lowerRoman"/>
      <w:lvlText w:val="%1."/>
      <w:lvlJc w:val="right"/>
      <w:pPr>
        <w:ind w:left="1277" w:hanging="426"/>
      </w:pPr>
      <w:rPr>
        <w:rFonts w:hint="default"/>
        <w:b w:val="0"/>
        <w:bCs/>
        <w:spacing w:val="-1"/>
        <w:w w:val="100"/>
        <w:sz w:val="22"/>
        <w:szCs w:val="24"/>
        <w:lang w:val="pt-PT" w:eastAsia="pt-PT" w:bidi="pt-PT"/>
      </w:rPr>
    </w:lvl>
    <w:lvl w:ilvl="1" w:tplc="10A4CDFE">
      <w:numFmt w:val="bullet"/>
      <w:lvlText w:val="•"/>
      <w:lvlJc w:val="left"/>
      <w:pPr>
        <w:ind w:left="1693" w:hanging="426"/>
      </w:pPr>
      <w:rPr>
        <w:rFonts w:hint="default"/>
        <w:lang w:val="pt-PT" w:eastAsia="pt-PT" w:bidi="pt-PT"/>
      </w:rPr>
    </w:lvl>
    <w:lvl w:ilvl="2" w:tplc="1BC6EC12">
      <w:numFmt w:val="bullet"/>
      <w:lvlText w:val="•"/>
      <w:lvlJc w:val="left"/>
      <w:pPr>
        <w:ind w:left="2108" w:hanging="426"/>
      </w:pPr>
      <w:rPr>
        <w:rFonts w:hint="default"/>
        <w:lang w:val="pt-PT" w:eastAsia="pt-PT" w:bidi="pt-PT"/>
      </w:rPr>
    </w:lvl>
    <w:lvl w:ilvl="3" w:tplc="F630468E">
      <w:numFmt w:val="bullet"/>
      <w:lvlText w:val="•"/>
      <w:lvlJc w:val="left"/>
      <w:pPr>
        <w:ind w:left="2523" w:hanging="426"/>
      </w:pPr>
      <w:rPr>
        <w:rFonts w:hint="default"/>
        <w:lang w:val="pt-PT" w:eastAsia="pt-PT" w:bidi="pt-PT"/>
      </w:rPr>
    </w:lvl>
    <w:lvl w:ilvl="4" w:tplc="1D48A8C6">
      <w:numFmt w:val="bullet"/>
      <w:lvlText w:val="•"/>
      <w:lvlJc w:val="left"/>
      <w:pPr>
        <w:ind w:left="2938" w:hanging="426"/>
      </w:pPr>
      <w:rPr>
        <w:rFonts w:hint="default"/>
        <w:lang w:val="pt-PT" w:eastAsia="pt-PT" w:bidi="pt-PT"/>
      </w:rPr>
    </w:lvl>
    <w:lvl w:ilvl="5" w:tplc="264C9EB6">
      <w:numFmt w:val="bullet"/>
      <w:lvlText w:val="•"/>
      <w:lvlJc w:val="left"/>
      <w:pPr>
        <w:ind w:left="3353" w:hanging="426"/>
      </w:pPr>
      <w:rPr>
        <w:rFonts w:hint="default"/>
        <w:lang w:val="pt-PT" w:eastAsia="pt-PT" w:bidi="pt-PT"/>
      </w:rPr>
    </w:lvl>
    <w:lvl w:ilvl="6" w:tplc="45C4058A">
      <w:numFmt w:val="bullet"/>
      <w:lvlText w:val="•"/>
      <w:lvlJc w:val="left"/>
      <w:pPr>
        <w:ind w:left="3768" w:hanging="426"/>
      </w:pPr>
      <w:rPr>
        <w:rFonts w:hint="default"/>
        <w:lang w:val="pt-PT" w:eastAsia="pt-PT" w:bidi="pt-PT"/>
      </w:rPr>
    </w:lvl>
    <w:lvl w:ilvl="7" w:tplc="F586DE32">
      <w:numFmt w:val="bullet"/>
      <w:lvlText w:val="•"/>
      <w:lvlJc w:val="left"/>
      <w:pPr>
        <w:ind w:left="4182" w:hanging="426"/>
      </w:pPr>
      <w:rPr>
        <w:rFonts w:hint="default"/>
        <w:lang w:val="pt-PT" w:eastAsia="pt-PT" w:bidi="pt-PT"/>
      </w:rPr>
    </w:lvl>
    <w:lvl w:ilvl="8" w:tplc="E878C678">
      <w:numFmt w:val="bullet"/>
      <w:lvlText w:val="•"/>
      <w:lvlJc w:val="left"/>
      <w:pPr>
        <w:ind w:left="4597" w:hanging="426"/>
      </w:pPr>
      <w:rPr>
        <w:rFonts w:hint="default"/>
        <w:lang w:val="pt-PT" w:eastAsia="pt-PT" w:bidi="pt-PT"/>
      </w:rPr>
    </w:lvl>
  </w:abstractNum>
  <w:abstractNum w:abstractNumId="29" w15:restartNumberingAfterBreak="0">
    <w:nsid w:val="5E4F49F2"/>
    <w:multiLevelType w:val="hybridMultilevel"/>
    <w:tmpl w:val="361AFA56"/>
    <w:lvl w:ilvl="0" w:tplc="0416001B">
      <w:start w:val="1"/>
      <w:numFmt w:val="low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0" w15:restartNumberingAfterBreak="0">
    <w:nsid w:val="628A20EF"/>
    <w:multiLevelType w:val="hybridMultilevel"/>
    <w:tmpl w:val="46101FF0"/>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31" w15:restartNumberingAfterBreak="0">
    <w:nsid w:val="63BA26F8"/>
    <w:multiLevelType w:val="multilevel"/>
    <w:tmpl w:val="EF0E6F42"/>
    <w:lvl w:ilvl="0">
      <w:start w:val="1"/>
      <w:numFmt w:val="decimal"/>
      <w:lvlText w:val="%1."/>
      <w:lvlJc w:val="left"/>
      <w:pPr>
        <w:ind w:left="720" w:hanging="351"/>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667C61F7"/>
    <w:multiLevelType w:val="hybridMultilevel"/>
    <w:tmpl w:val="35FA05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E841011"/>
    <w:multiLevelType w:val="hybridMultilevel"/>
    <w:tmpl w:val="31285C68"/>
    <w:lvl w:ilvl="0" w:tplc="6F2676B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FA612AE"/>
    <w:multiLevelType w:val="hybridMultilevel"/>
    <w:tmpl w:val="4F6C762A"/>
    <w:lvl w:ilvl="0" w:tplc="BF9A09D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15:restartNumberingAfterBreak="0">
    <w:nsid w:val="72A27641"/>
    <w:multiLevelType w:val="hybridMultilevel"/>
    <w:tmpl w:val="E8F0BF64"/>
    <w:lvl w:ilvl="0" w:tplc="04160013">
      <w:start w:val="1"/>
      <w:numFmt w:val="upperRoman"/>
      <w:lvlText w:val="%1."/>
      <w:lvlJc w:val="right"/>
      <w:pPr>
        <w:ind w:left="1331" w:hanging="360"/>
      </w:pPr>
    </w:lvl>
    <w:lvl w:ilvl="1" w:tplc="04160019" w:tentative="1">
      <w:start w:val="1"/>
      <w:numFmt w:val="lowerLetter"/>
      <w:lvlText w:val="%2."/>
      <w:lvlJc w:val="left"/>
      <w:pPr>
        <w:ind w:left="2051" w:hanging="360"/>
      </w:pPr>
    </w:lvl>
    <w:lvl w:ilvl="2" w:tplc="0416001B" w:tentative="1">
      <w:start w:val="1"/>
      <w:numFmt w:val="lowerRoman"/>
      <w:lvlText w:val="%3."/>
      <w:lvlJc w:val="right"/>
      <w:pPr>
        <w:ind w:left="2771" w:hanging="180"/>
      </w:pPr>
    </w:lvl>
    <w:lvl w:ilvl="3" w:tplc="0416000F" w:tentative="1">
      <w:start w:val="1"/>
      <w:numFmt w:val="decimal"/>
      <w:lvlText w:val="%4."/>
      <w:lvlJc w:val="left"/>
      <w:pPr>
        <w:ind w:left="3491" w:hanging="360"/>
      </w:pPr>
    </w:lvl>
    <w:lvl w:ilvl="4" w:tplc="04160019" w:tentative="1">
      <w:start w:val="1"/>
      <w:numFmt w:val="lowerLetter"/>
      <w:lvlText w:val="%5."/>
      <w:lvlJc w:val="left"/>
      <w:pPr>
        <w:ind w:left="4211" w:hanging="360"/>
      </w:pPr>
    </w:lvl>
    <w:lvl w:ilvl="5" w:tplc="0416001B" w:tentative="1">
      <w:start w:val="1"/>
      <w:numFmt w:val="lowerRoman"/>
      <w:lvlText w:val="%6."/>
      <w:lvlJc w:val="right"/>
      <w:pPr>
        <w:ind w:left="4931" w:hanging="180"/>
      </w:pPr>
    </w:lvl>
    <w:lvl w:ilvl="6" w:tplc="0416000F" w:tentative="1">
      <w:start w:val="1"/>
      <w:numFmt w:val="decimal"/>
      <w:lvlText w:val="%7."/>
      <w:lvlJc w:val="left"/>
      <w:pPr>
        <w:ind w:left="5651" w:hanging="360"/>
      </w:pPr>
    </w:lvl>
    <w:lvl w:ilvl="7" w:tplc="04160019" w:tentative="1">
      <w:start w:val="1"/>
      <w:numFmt w:val="lowerLetter"/>
      <w:lvlText w:val="%8."/>
      <w:lvlJc w:val="left"/>
      <w:pPr>
        <w:ind w:left="6371" w:hanging="360"/>
      </w:pPr>
    </w:lvl>
    <w:lvl w:ilvl="8" w:tplc="0416001B" w:tentative="1">
      <w:start w:val="1"/>
      <w:numFmt w:val="lowerRoman"/>
      <w:lvlText w:val="%9."/>
      <w:lvlJc w:val="right"/>
      <w:pPr>
        <w:ind w:left="7091" w:hanging="180"/>
      </w:pPr>
    </w:lvl>
  </w:abstractNum>
  <w:abstractNum w:abstractNumId="36" w15:restartNumberingAfterBreak="0">
    <w:nsid w:val="73B41767"/>
    <w:multiLevelType w:val="hybridMultilevel"/>
    <w:tmpl w:val="A49ED6E8"/>
    <w:lvl w:ilvl="0" w:tplc="00CE585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37963434">
    <w:abstractNumId w:val="19"/>
  </w:num>
  <w:num w:numId="2" w16cid:durableId="673916748">
    <w:abstractNumId w:val="12"/>
  </w:num>
  <w:num w:numId="3" w16cid:durableId="113983956">
    <w:abstractNumId w:val="6"/>
  </w:num>
  <w:num w:numId="4" w16cid:durableId="1949845634">
    <w:abstractNumId w:val="30"/>
  </w:num>
  <w:num w:numId="5" w16cid:durableId="2077239539">
    <w:abstractNumId w:val="28"/>
  </w:num>
  <w:num w:numId="6" w16cid:durableId="2101755103">
    <w:abstractNumId w:val="23"/>
  </w:num>
  <w:num w:numId="7" w16cid:durableId="1822110988">
    <w:abstractNumId w:val="32"/>
  </w:num>
  <w:num w:numId="8" w16cid:durableId="629670608">
    <w:abstractNumId w:val="0"/>
  </w:num>
  <w:num w:numId="9" w16cid:durableId="342778551">
    <w:abstractNumId w:val="1"/>
  </w:num>
  <w:num w:numId="10" w16cid:durableId="723798486">
    <w:abstractNumId w:val="2"/>
  </w:num>
  <w:num w:numId="11" w16cid:durableId="265432987">
    <w:abstractNumId w:val="3"/>
  </w:num>
  <w:num w:numId="12" w16cid:durableId="1903983505">
    <w:abstractNumId w:val="4"/>
  </w:num>
  <w:num w:numId="13" w16cid:durableId="2143306450">
    <w:abstractNumId w:val="13"/>
  </w:num>
  <w:num w:numId="14" w16cid:durableId="893345121">
    <w:abstractNumId w:val="11"/>
  </w:num>
  <w:num w:numId="15" w16cid:durableId="1406418346">
    <w:abstractNumId w:val="1"/>
    <w:lvlOverride w:ilvl="0">
      <w:startOverride w:val="1"/>
    </w:lvlOverride>
  </w:num>
  <w:num w:numId="16" w16cid:durableId="1708023914">
    <w:abstractNumId w:val="36"/>
  </w:num>
  <w:num w:numId="17" w16cid:durableId="474876577">
    <w:abstractNumId w:val="7"/>
  </w:num>
  <w:num w:numId="18" w16cid:durableId="1623151153">
    <w:abstractNumId w:val="34"/>
  </w:num>
  <w:num w:numId="19" w16cid:durableId="876699137">
    <w:abstractNumId w:val="29"/>
  </w:num>
  <w:num w:numId="20" w16cid:durableId="1684742330">
    <w:abstractNumId w:val="16"/>
  </w:num>
  <w:num w:numId="21" w16cid:durableId="145827449">
    <w:abstractNumId w:val="27"/>
  </w:num>
  <w:num w:numId="22" w16cid:durableId="1413892096">
    <w:abstractNumId w:val="25"/>
  </w:num>
  <w:num w:numId="23" w16cid:durableId="1718891779">
    <w:abstractNumId w:val="21"/>
  </w:num>
  <w:num w:numId="24" w16cid:durableId="1549224218">
    <w:abstractNumId w:val="35"/>
  </w:num>
  <w:num w:numId="25" w16cid:durableId="1654066566">
    <w:abstractNumId w:val="22"/>
  </w:num>
  <w:num w:numId="26" w16cid:durableId="1059748779">
    <w:abstractNumId w:val="31"/>
  </w:num>
  <w:num w:numId="27" w16cid:durableId="1287783627">
    <w:abstractNumId w:val="33"/>
  </w:num>
  <w:num w:numId="28" w16cid:durableId="2065980696">
    <w:abstractNumId w:val="26"/>
  </w:num>
  <w:num w:numId="29" w16cid:durableId="262537518">
    <w:abstractNumId w:val="24"/>
  </w:num>
  <w:num w:numId="30" w16cid:durableId="774905664">
    <w:abstractNumId w:val="15"/>
  </w:num>
  <w:num w:numId="31" w16cid:durableId="881328786">
    <w:abstractNumId w:val="10"/>
  </w:num>
  <w:num w:numId="32" w16cid:durableId="865823703">
    <w:abstractNumId w:val="5"/>
  </w:num>
  <w:num w:numId="33" w16cid:durableId="292713620">
    <w:abstractNumId w:val="9"/>
  </w:num>
  <w:num w:numId="34" w16cid:durableId="1730616196">
    <w:abstractNumId w:val="14"/>
  </w:num>
  <w:num w:numId="35" w16cid:durableId="1906605985">
    <w:abstractNumId w:val="20"/>
  </w:num>
  <w:num w:numId="36" w16cid:durableId="1871449147">
    <w:abstractNumId w:val="8"/>
  </w:num>
  <w:num w:numId="37" w16cid:durableId="919020084">
    <w:abstractNumId w:val="17"/>
  </w:num>
  <w:num w:numId="38" w16cid:durableId="153035301">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7E"/>
    <w:rsid w:val="0001068A"/>
    <w:rsid w:val="00010CD2"/>
    <w:rsid w:val="00011793"/>
    <w:rsid w:val="00013E9A"/>
    <w:rsid w:val="000214FB"/>
    <w:rsid w:val="00022277"/>
    <w:rsid w:val="00022E3B"/>
    <w:rsid w:val="000266A5"/>
    <w:rsid w:val="00031BCD"/>
    <w:rsid w:val="000321D8"/>
    <w:rsid w:val="00032531"/>
    <w:rsid w:val="000336A3"/>
    <w:rsid w:val="0004062F"/>
    <w:rsid w:val="00040AFA"/>
    <w:rsid w:val="00041294"/>
    <w:rsid w:val="000415F3"/>
    <w:rsid w:val="00042BA6"/>
    <w:rsid w:val="000439FF"/>
    <w:rsid w:val="0004702A"/>
    <w:rsid w:val="0004780B"/>
    <w:rsid w:val="000506D6"/>
    <w:rsid w:val="00050D80"/>
    <w:rsid w:val="00053833"/>
    <w:rsid w:val="00055A60"/>
    <w:rsid w:val="00055B64"/>
    <w:rsid w:val="00055D1E"/>
    <w:rsid w:val="00057938"/>
    <w:rsid w:val="000579F8"/>
    <w:rsid w:val="00060BB6"/>
    <w:rsid w:val="00061A3C"/>
    <w:rsid w:val="00061E05"/>
    <w:rsid w:val="00062644"/>
    <w:rsid w:val="00063FA6"/>
    <w:rsid w:val="00064249"/>
    <w:rsid w:val="00064C57"/>
    <w:rsid w:val="00065007"/>
    <w:rsid w:val="00072377"/>
    <w:rsid w:val="00073589"/>
    <w:rsid w:val="00073657"/>
    <w:rsid w:val="000747E0"/>
    <w:rsid w:val="00075347"/>
    <w:rsid w:val="000771E3"/>
    <w:rsid w:val="00077326"/>
    <w:rsid w:val="00081422"/>
    <w:rsid w:val="00082A18"/>
    <w:rsid w:val="000856A6"/>
    <w:rsid w:val="000926F3"/>
    <w:rsid w:val="00093D72"/>
    <w:rsid w:val="000972F6"/>
    <w:rsid w:val="000A03BC"/>
    <w:rsid w:val="000A16E8"/>
    <w:rsid w:val="000A3B2B"/>
    <w:rsid w:val="000A6933"/>
    <w:rsid w:val="000B0115"/>
    <w:rsid w:val="000B0C9E"/>
    <w:rsid w:val="000B5BBA"/>
    <w:rsid w:val="000B5CFF"/>
    <w:rsid w:val="000B6A94"/>
    <w:rsid w:val="000C0303"/>
    <w:rsid w:val="000C4846"/>
    <w:rsid w:val="000C4BF1"/>
    <w:rsid w:val="000C5D87"/>
    <w:rsid w:val="000C6A72"/>
    <w:rsid w:val="000C72E8"/>
    <w:rsid w:val="000C78EE"/>
    <w:rsid w:val="000D5DC5"/>
    <w:rsid w:val="000D6164"/>
    <w:rsid w:val="000D66E4"/>
    <w:rsid w:val="000D79A2"/>
    <w:rsid w:val="000E040B"/>
    <w:rsid w:val="000E37C6"/>
    <w:rsid w:val="000E3EB7"/>
    <w:rsid w:val="000F0328"/>
    <w:rsid w:val="000F2057"/>
    <w:rsid w:val="000F30F9"/>
    <w:rsid w:val="000F5959"/>
    <w:rsid w:val="000F5D3C"/>
    <w:rsid w:val="000F61AE"/>
    <w:rsid w:val="000F6D2B"/>
    <w:rsid w:val="00100142"/>
    <w:rsid w:val="001003E4"/>
    <w:rsid w:val="0010306C"/>
    <w:rsid w:val="00107971"/>
    <w:rsid w:val="001107F9"/>
    <w:rsid w:val="00112C2D"/>
    <w:rsid w:val="00112C5C"/>
    <w:rsid w:val="0011313A"/>
    <w:rsid w:val="00113740"/>
    <w:rsid w:val="0011398F"/>
    <w:rsid w:val="00116A08"/>
    <w:rsid w:val="00117B14"/>
    <w:rsid w:val="00117B31"/>
    <w:rsid w:val="00122064"/>
    <w:rsid w:val="001241AE"/>
    <w:rsid w:val="00124E5A"/>
    <w:rsid w:val="001264E5"/>
    <w:rsid w:val="00141EB7"/>
    <w:rsid w:val="00143445"/>
    <w:rsid w:val="00144BA0"/>
    <w:rsid w:val="00151796"/>
    <w:rsid w:val="00153738"/>
    <w:rsid w:val="0015373E"/>
    <w:rsid w:val="00154514"/>
    <w:rsid w:val="00160030"/>
    <w:rsid w:val="00161721"/>
    <w:rsid w:val="00161E72"/>
    <w:rsid w:val="0016240F"/>
    <w:rsid w:val="00164597"/>
    <w:rsid w:val="0016742C"/>
    <w:rsid w:val="00172A41"/>
    <w:rsid w:val="001736B4"/>
    <w:rsid w:val="00175CB3"/>
    <w:rsid w:val="00177A6D"/>
    <w:rsid w:val="00177FBB"/>
    <w:rsid w:val="00180C63"/>
    <w:rsid w:val="00181617"/>
    <w:rsid w:val="00182850"/>
    <w:rsid w:val="00182D8E"/>
    <w:rsid w:val="00183F35"/>
    <w:rsid w:val="00184694"/>
    <w:rsid w:val="00184D3A"/>
    <w:rsid w:val="001857F4"/>
    <w:rsid w:val="00186BF6"/>
    <w:rsid w:val="00193F6C"/>
    <w:rsid w:val="0019740A"/>
    <w:rsid w:val="001A19B8"/>
    <w:rsid w:val="001A1C15"/>
    <w:rsid w:val="001A6E4B"/>
    <w:rsid w:val="001A7083"/>
    <w:rsid w:val="001B108D"/>
    <w:rsid w:val="001B1CC5"/>
    <w:rsid w:val="001B3565"/>
    <w:rsid w:val="001B5147"/>
    <w:rsid w:val="001B65E1"/>
    <w:rsid w:val="001B66D2"/>
    <w:rsid w:val="001B7DD9"/>
    <w:rsid w:val="001C76F2"/>
    <w:rsid w:val="001D0371"/>
    <w:rsid w:val="001D0428"/>
    <w:rsid w:val="001D0DFA"/>
    <w:rsid w:val="001D3A3D"/>
    <w:rsid w:val="001D663F"/>
    <w:rsid w:val="001D7B46"/>
    <w:rsid w:val="001E094C"/>
    <w:rsid w:val="001E112A"/>
    <w:rsid w:val="001E1E87"/>
    <w:rsid w:val="001E26CA"/>
    <w:rsid w:val="001E32B1"/>
    <w:rsid w:val="001E348D"/>
    <w:rsid w:val="001E3645"/>
    <w:rsid w:val="001E52FC"/>
    <w:rsid w:val="001E6516"/>
    <w:rsid w:val="001F41BA"/>
    <w:rsid w:val="001F70E4"/>
    <w:rsid w:val="0020022B"/>
    <w:rsid w:val="00200B17"/>
    <w:rsid w:val="00200F99"/>
    <w:rsid w:val="00201633"/>
    <w:rsid w:val="00203149"/>
    <w:rsid w:val="00205BDA"/>
    <w:rsid w:val="0020737A"/>
    <w:rsid w:val="00215F5B"/>
    <w:rsid w:val="00216733"/>
    <w:rsid w:val="002168F2"/>
    <w:rsid w:val="00221794"/>
    <w:rsid w:val="00224069"/>
    <w:rsid w:val="0022440B"/>
    <w:rsid w:val="0022496C"/>
    <w:rsid w:val="002309F7"/>
    <w:rsid w:val="00230A5A"/>
    <w:rsid w:val="00231270"/>
    <w:rsid w:val="00232C7E"/>
    <w:rsid w:val="00236B01"/>
    <w:rsid w:val="00236FB3"/>
    <w:rsid w:val="002376DF"/>
    <w:rsid w:val="00241B98"/>
    <w:rsid w:val="00242661"/>
    <w:rsid w:val="00242703"/>
    <w:rsid w:val="00246BFB"/>
    <w:rsid w:val="00246D27"/>
    <w:rsid w:val="00250F00"/>
    <w:rsid w:val="002521FF"/>
    <w:rsid w:val="00253678"/>
    <w:rsid w:val="00254CA4"/>
    <w:rsid w:val="002552B2"/>
    <w:rsid w:val="002565BC"/>
    <w:rsid w:val="00256C38"/>
    <w:rsid w:val="002577E8"/>
    <w:rsid w:val="002601C5"/>
    <w:rsid w:val="00262532"/>
    <w:rsid w:val="0026431F"/>
    <w:rsid w:val="00264667"/>
    <w:rsid w:val="00264C41"/>
    <w:rsid w:val="00266DDE"/>
    <w:rsid w:val="00271BC9"/>
    <w:rsid w:val="00276B29"/>
    <w:rsid w:val="002777D7"/>
    <w:rsid w:val="0028086E"/>
    <w:rsid w:val="002810F1"/>
    <w:rsid w:val="0028114B"/>
    <w:rsid w:val="0028159B"/>
    <w:rsid w:val="00285200"/>
    <w:rsid w:val="002926E2"/>
    <w:rsid w:val="00297944"/>
    <w:rsid w:val="002A0840"/>
    <w:rsid w:val="002A23B8"/>
    <w:rsid w:val="002A2EF0"/>
    <w:rsid w:val="002A3A2E"/>
    <w:rsid w:val="002A4FC3"/>
    <w:rsid w:val="002A65F2"/>
    <w:rsid w:val="002A7C20"/>
    <w:rsid w:val="002A7EC9"/>
    <w:rsid w:val="002A7F58"/>
    <w:rsid w:val="002B0005"/>
    <w:rsid w:val="002B103C"/>
    <w:rsid w:val="002B1291"/>
    <w:rsid w:val="002B4BEF"/>
    <w:rsid w:val="002C0205"/>
    <w:rsid w:val="002C07F5"/>
    <w:rsid w:val="002C3CE6"/>
    <w:rsid w:val="002C3EDA"/>
    <w:rsid w:val="002C40EE"/>
    <w:rsid w:val="002C62C2"/>
    <w:rsid w:val="002C7AAB"/>
    <w:rsid w:val="002C7ABF"/>
    <w:rsid w:val="002D3BF0"/>
    <w:rsid w:val="002D455A"/>
    <w:rsid w:val="002D4A92"/>
    <w:rsid w:val="002E175B"/>
    <w:rsid w:val="002E1AFC"/>
    <w:rsid w:val="002E24F5"/>
    <w:rsid w:val="002E2868"/>
    <w:rsid w:val="002E4727"/>
    <w:rsid w:val="002E4BA0"/>
    <w:rsid w:val="002E67EB"/>
    <w:rsid w:val="002F0C17"/>
    <w:rsid w:val="002F2600"/>
    <w:rsid w:val="002F78D8"/>
    <w:rsid w:val="00300F6B"/>
    <w:rsid w:val="00303284"/>
    <w:rsid w:val="003079BE"/>
    <w:rsid w:val="003105CF"/>
    <w:rsid w:val="00310A74"/>
    <w:rsid w:val="00311B94"/>
    <w:rsid w:val="00313765"/>
    <w:rsid w:val="0032467B"/>
    <w:rsid w:val="00324896"/>
    <w:rsid w:val="00327AD7"/>
    <w:rsid w:val="00335EDC"/>
    <w:rsid w:val="00336301"/>
    <w:rsid w:val="00342462"/>
    <w:rsid w:val="00346C66"/>
    <w:rsid w:val="003473C9"/>
    <w:rsid w:val="003478A6"/>
    <w:rsid w:val="0035135A"/>
    <w:rsid w:val="00356EEA"/>
    <w:rsid w:val="00360AA1"/>
    <w:rsid w:val="003610A9"/>
    <w:rsid w:val="00362AED"/>
    <w:rsid w:val="00362DB5"/>
    <w:rsid w:val="003634F7"/>
    <w:rsid w:val="00366403"/>
    <w:rsid w:val="00375981"/>
    <w:rsid w:val="00376A9D"/>
    <w:rsid w:val="0038154F"/>
    <w:rsid w:val="00385D5E"/>
    <w:rsid w:val="00394B87"/>
    <w:rsid w:val="00394CA2"/>
    <w:rsid w:val="00396A2A"/>
    <w:rsid w:val="00397D99"/>
    <w:rsid w:val="003B0C07"/>
    <w:rsid w:val="003B11F8"/>
    <w:rsid w:val="003B6C93"/>
    <w:rsid w:val="003B795B"/>
    <w:rsid w:val="003C5D9D"/>
    <w:rsid w:val="003D2E19"/>
    <w:rsid w:val="003D37A5"/>
    <w:rsid w:val="003D6E9E"/>
    <w:rsid w:val="003D70AE"/>
    <w:rsid w:val="003D7CE4"/>
    <w:rsid w:val="003E1B2C"/>
    <w:rsid w:val="003E4A72"/>
    <w:rsid w:val="003E53AC"/>
    <w:rsid w:val="003E5C85"/>
    <w:rsid w:val="003F256F"/>
    <w:rsid w:val="003F35EB"/>
    <w:rsid w:val="003F3A6D"/>
    <w:rsid w:val="003F3ED6"/>
    <w:rsid w:val="003F49E9"/>
    <w:rsid w:val="003F645E"/>
    <w:rsid w:val="004000CF"/>
    <w:rsid w:val="0040216C"/>
    <w:rsid w:val="00404961"/>
    <w:rsid w:val="004049C6"/>
    <w:rsid w:val="00405474"/>
    <w:rsid w:val="00415993"/>
    <w:rsid w:val="00416BA6"/>
    <w:rsid w:val="004171BE"/>
    <w:rsid w:val="00421B07"/>
    <w:rsid w:val="004225BE"/>
    <w:rsid w:val="00424D0F"/>
    <w:rsid w:val="00425F3D"/>
    <w:rsid w:val="004260B9"/>
    <w:rsid w:val="00426344"/>
    <w:rsid w:val="00433268"/>
    <w:rsid w:val="00433D9D"/>
    <w:rsid w:val="0043429D"/>
    <w:rsid w:val="00435384"/>
    <w:rsid w:val="00440622"/>
    <w:rsid w:val="00440DEF"/>
    <w:rsid w:val="0044202E"/>
    <w:rsid w:val="0044534C"/>
    <w:rsid w:val="004469FE"/>
    <w:rsid w:val="00446BBE"/>
    <w:rsid w:val="00447127"/>
    <w:rsid w:val="00451DBF"/>
    <w:rsid w:val="00451F38"/>
    <w:rsid w:val="00452FB6"/>
    <w:rsid w:val="00454545"/>
    <w:rsid w:val="00455725"/>
    <w:rsid w:val="00455B38"/>
    <w:rsid w:val="004570B9"/>
    <w:rsid w:val="00457F52"/>
    <w:rsid w:val="004608E5"/>
    <w:rsid w:val="00462358"/>
    <w:rsid w:val="00463A6A"/>
    <w:rsid w:val="004640B4"/>
    <w:rsid w:val="00465F2B"/>
    <w:rsid w:val="004712F1"/>
    <w:rsid w:val="004732C2"/>
    <w:rsid w:val="00474E9E"/>
    <w:rsid w:val="0047639A"/>
    <w:rsid w:val="00481845"/>
    <w:rsid w:val="00483911"/>
    <w:rsid w:val="004839CF"/>
    <w:rsid w:val="004848D3"/>
    <w:rsid w:val="00485624"/>
    <w:rsid w:val="00490C4C"/>
    <w:rsid w:val="00490DE7"/>
    <w:rsid w:val="00491D89"/>
    <w:rsid w:val="0049235C"/>
    <w:rsid w:val="00493DA1"/>
    <w:rsid w:val="004960D1"/>
    <w:rsid w:val="00496235"/>
    <w:rsid w:val="004A072B"/>
    <w:rsid w:val="004A34A4"/>
    <w:rsid w:val="004A3960"/>
    <w:rsid w:val="004A5C37"/>
    <w:rsid w:val="004A6224"/>
    <w:rsid w:val="004A746E"/>
    <w:rsid w:val="004B4CF2"/>
    <w:rsid w:val="004B539C"/>
    <w:rsid w:val="004B54C3"/>
    <w:rsid w:val="004B5A2B"/>
    <w:rsid w:val="004C53DC"/>
    <w:rsid w:val="004C6FF5"/>
    <w:rsid w:val="004C7597"/>
    <w:rsid w:val="004C7D14"/>
    <w:rsid w:val="004D12DC"/>
    <w:rsid w:val="004D144C"/>
    <w:rsid w:val="004D16A1"/>
    <w:rsid w:val="004D1B24"/>
    <w:rsid w:val="004D5046"/>
    <w:rsid w:val="004D54FE"/>
    <w:rsid w:val="004E1843"/>
    <w:rsid w:val="004E60DE"/>
    <w:rsid w:val="004E7065"/>
    <w:rsid w:val="004F032F"/>
    <w:rsid w:val="004F1330"/>
    <w:rsid w:val="004F135E"/>
    <w:rsid w:val="004F194A"/>
    <w:rsid w:val="004F1EF6"/>
    <w:rsid w:val="004F2385"/>
    <w:rsid w:val="004F2A48"/>
    <w:rsid w:val="004F2AE2"/>
    <w:rsid w:val="004F61DB"/>
    <w:rsid w:val="004F669B"/>
    <w:rsid w:val="004F68EA"/>
    <w:rsid w:val="0050263A"/>
    <w:rsid w:val="005039C4"/>
    <w:rsid w:val="005066C6"/>
    <w:rsid w:val="00506B84"/>
    <w:rsid w:val="0051050D"/>
    <w:rsid w:val="0051123B"/>
    <w:rsid w:val="005143F0"/>
    <w:rsid w:val="00517783"/>
    <w:rsid w:val="00520B65"/>
    <w:rsid w:val="0052181C"/>
    <w:rsid w:val="005226BF"/>
    <w:rsid w:val="00522D53"/>
    <w:rsid w:val="00524B48"/>
    <w:rsid w:val="0053095D"/>
    <w:rsid w:val="00534B18"/>
    <w:rsid w:val="0053691B"/>
    <w:rsid w:val="00544212"/>
    <w:rsid w:val="00545F5D"/>
    <w:rsid w:val="00546C46"/>
    <w:rsid w:val="00550172"/>
    <w:rsid w:val="005513DF"/>
    <w:rsid w:val="00552988"/>
    <w:rsid w:val="00552D06"/>
    <w:rsid w:val="0055428D"/>
    <w:rsid w:val="00562B99"/>
    <w:rsid w:val="00564BBD"/>
    <w:rsid w:val="00564F8D"/>
    <w:rsid w:val="005677BC"/>
    <w:rsid w:val="00567973"/>
    <w:rsid w:val="00572059"/>
    <w:rsid w:val="00575309"/>
    <w:rsid w:val="005763F3"/>
    <w:rsid w:val="005838F2"/>
    <w:rsid w:val="00583E71"/>
    <w:rsid w:val="0058413F"/>
    <w:rsid w:val="00586D42"/>
    <w:rsid w:val="005911B4"/>
    <w:rsid w:val="00591734"/>
    <w:rsid w:val="00591780"/>
    <w:rsid w:val="00594BB8"/>
    <w:rsid w:val="0059565F"/>
    <w:rsid w:val="0059704D"/>
    <w:rsid w:val="005972C0"/>
    <w:rsid w:val="0059789A"/>
    <w:rsid w:val="00597C5E"/>
    <w:rsid w:val="005A40C9"/>
    <w:rsid w:val="005A523F"/>
    <w:rsid w:val="005B06A0"/>
    <w:rsid w:val="005B2F8C"/>
    <w:rsid w:val="005B420D"/>
    <w:rsid w:val="005B67D7"/>
    <w:rsid w:val="005C536A"/>
    <w:rsid w:val="005C6DB8"/>
    <w:rsid w:val="005D0093"/>
    <w:rsid w:val="005D0094"/>
    <w:rsid w:val="005D06F7"/>
    <w:rsid w:val="005D320F"/>
    <w:rsid w:val="005D4301"/>
    <w:rsid w:val="005D4D51"/>
    <w:rsid w:val="005D59C5"/>
    <w:rsid w:val="005E0731"/>
    <w:rsid w:val="005E07AF"/>
    <w:rsid w:val="005E19EA"/>
    <w:rsid w:val="005E4E11"/>
    <w:rsid w:val="005E7D94"/>
    <w:rsid w:val="005F0071"/>
    <w:rsid w:val="005F095B"/>
    <w:rsid w:val="005F44A0"/>
    <w:rsid w:val="005F52AD"/>
    <w:rsid w:val="006022EA"/>
    <w:rsid w:val="006030ED"/>
    <w:rsid w:val="0060415D"/>
    <w:rsid w:val="00607443"/>
    <w:rsid w:val="006077F8"/>
    <w:rsid w:val="00610C66"/>
    <w:rsid w:val="006110A8"/>
    <w:rsid w:val="0061183D"/>
    <w:rsid w:val="00611E23"/>
    <w:rsid w:val="00613AC8"/>
    <w:rsid w:val="0061405E"/>
    <w:rsid w:val="00614396"/>
    <w:rsid w:val="006148FE"/>
    <w:rsid w:val="00614F51"/>
    <w:rsid w:val="00617847"/>
    <w:rsid w:val="006178E9"/>
    <w:rsid w:val="00626226"/>
    <w:rsid w:val="006262AC"/>
    <w:rsid w:val="006273C9"/>
    <w:rsid w:val="006324F0"/>
    <w:rsid w:val="006356CC"/>
    <w:rsid w:val="00637152"/>
    <w:rsid w:val="006429D2"/>
    <w:rsid w:val="00643D32"/>
    <w:rsid w:val="006441D2"/>
    <w:rsid w:val="00645231"/>
    <w:rsid w:val="006468EC"/>
    <w:rsid w:val="0064756A"/>
    <w:rsid w:val="00647EFA"/>
    <w:rsid w:val="006629C2"/>
    <w:rsid w:val="00663A8A"/>
    <w:rsid w:val="00664388"/>
    <w:rsid w:val="00664BBC"/>
    <w:rsid w:val="00665C3B"/>
    <w:rsid w:val="0066617B"/>
    <w:rsid w:val="006701F8"/>
    <w:rsid w:val="006730E4"/>
    <w:rsid w:val="00675598"/>
    <w:rsid w:val="006763BE"/>
    <w:rsid w:val="00681402"/>
    <w:rsid w:val="00682441"/>
    <w:rsid w:val="0068401D"/>
    <w:rsid w:val="0069016A"/>
    <w:rsid w:val="00691FA6"/>
    <w:rsid w:val="006922CA"/>
    <w:rsid w:val="006928E3"/>
    <w:rsid w:val="00693760"/>
    <w:rsid w:val="00695AD7"/>
    <w:rsid w:val="00695BE0"/>
    <w:rsid w:val="006A0125"/>
    <w:rsid w:val="006A0B28"/>
    <w:rsid w:val="006A371C"/>
    <w:rsid w:val="006A5C80"/>
    <w:rsid w:val="006B3A1C"/>
    <w:rsid w:val="006B7C16"/>
    <w:rsid w:val="006B7F57"/>
    <w:rsid w:val="006C0A90"/>
    <w:rsid w:val="006C0E4C"/>
    <w:rsid w:val="006C3198"/>
    <w:rsid w:val="006C3B1B"/>
    <w:rsid w:val="006C4F7F"/>
    <w:rsid w:val="006C58F3"/>
    <w:rsid w:val="006C6653"/>
    <w:rsid w:val="006C6810"/>
    <w:rsid w:val="006C7C3A"/>
    <w:rsid w:val="006C7CA3"/>
    <w:rsid w:val="006E4895"/>
    <w:rsid w:val="006E58A5"/>
    <w:rsid w:val="006F1940"/>
    <w:rsid w:val="007014E5"/>
    <w:rsid w:val="00701A40"/>
    <w:rsid w:val="00703B80"/>
    <w:rsid w:val="00703F44"/>
    <w:rsid w:val="0070443D"/>
    <w:rsid w:val="00704B28"/>
    <w:rsid w:val="00705F43"/>
    <w:rsid w:val="007064A3"/>
    <w:rsid w:val="0071070D"/>
    <w:rsid w:val="00711AAC"/>
    <w:rsid w:val="00712CEC"/>
    <w:rsid w:val="00713449"/>
    <w:rsid w:val="00714D6B"/>
    <w:rsid w:val="00721D98"/>
    <w:rsid w:val="00723528"/>
    <w:rsid w:val="007260B9"/>
    <w:rsid w:val="00727592"/>
    <w:rsid w:val="007318F0"/>
    <w:rsid w:val="007319EC"/>
    <w:rsid w:val="00732F72"/>
    <w:rsid w:val="00733903"/>
    <w:rsid w:val="00733CCB"/>
    <w:rsid w:val="007349AE"/>
    <w:rsid w:val="00735F08"/>
    <w:rsid w:val="007362A2"/>
    <w:rsid w:val="00744033"/>
    <w:rsid w:val="007452C8"/>
    <w:rsid w:val="00745CCE"/>
    <w:rsid w:val="00746F29"/>
    <w:rsid w:val="00747C46"/>
    <w:rsid w:val="0075506D"/>
    <w:rsid w:val="0075656A"/>
    <w:rsid w:val="007569FD"/>
    <w:rsid w:val="00756B76"/>
    <w:rsid w:val="00762331"/>
    <w:rsid w:val="007632AB"/>
    <w:rsid w:val="00763AD4"/>
    <w:rsid w:val="00764A96"/>
    <w:rsid w:val="0076602D"/>
    <w:rsid w:val="00771767"/>
    <w:rsid w:val="00772905"/>
    <w:rsid w:val="00773FB1"/>
    <w:rsid w:val="007745A3"/>
    <w:rsid w:val="00774E11"/>
    <w:rsid w:val="0078103E"/>
    <w:rsid w:val="00785E01"/>
    <w:rsid w:val="007878AC"/>
    <w:rsid w:val="00791B0F"/>
    <w:rsid w:val="00791F0D"/>
    <w:rsid w:val="00792539"/>
    <w:rsid w:val="00792572"/>
    <w:rsid w:val="00792AD1"/>
    <w:rsid w:val="00793A71"/>
    <w:rsid w:val="00797FC0"/>
    <w:rsid w:val="007A038B"/>
    <w:rsid w:val="007A04F9"/>
    <w:rsid w:val="007A0FF0"/>
    <w:rsid w:val="007A3A46"/>
    <w:rsid w:val="007A3A50"/>
    <w:rsid w:val="007A3FFA"/>
    <w:rsid w:val="007A5228"/>
    <w:rsid w:val="007A6B56"/>
    <w:rsid w:val="007A7A7E"/>
    <w:rsid w:val="007B0450"/>
    <w:rsid w:val="007B0D00"/>
    <w:rsid w:val="007B5075"/>
    <w:rsid w:val="007B57E5"/>
    <w:rsid w:val="007C038C"/>
    <w:rsid w:val="007C0DE7"/>
    <w:rsid w:val="007C1BF1"/>
    <w:rsid w:val="007C30A6"/>
    <w:rsid w:val="007C491D"/>
    <w:rsid w:val="007C4CD0"/>
    <w:rsid w:val="007D424D"/>
    <w:rsid w:val="007D426F"/>
    <w:rsid w:val="007D453A"/>
    <w:rsid w:val="007D6971"/>
    <w:rsid w:val="007E380A"/>
    <w:rsid w:val="007E38EF"/>
    <w:rsid w:val="007E4441"/>
    <w:rsid w:val="007F2BE8"/>
    <w:rsid w:val="0080109B"/>
    <w:rsid w:val="0080129C"/>
    <w:rsid w:val="00803BAE"/>
    <w:rsid w:val="00803E33"/>
    <w:rsid w:val="00804B86"/>
    <w:rsid w:val="00804C85"/>
    <w:rsid w:val="00805665"/>
    <w:rsid w:val="00806B0B"/>
    <w:rsid w:val="00807387"/>
    <w:rsid w:val="00807905"/>
    <w:rsid w:val="008142D7"/>
    <w:rsid w:val="008175AA"/>
    <w:rsid w:val="008201B1"/>
    <w:rsid w:val="00820297"/>
    <w:rsid w:val="00820DC2"/>
    <w:rsid w:val="008237FA"/>
    <w:rsid w:val="00823EE9"/>
    <w:rsid w:val="00825F61"/>
    <w:rsid w:val="00830B4D"/>
    <w:rsid w:val="008313A5"/>
    <w:rsid w:val="00831725"/>
    <w:rsid w:val="00833357"/>
    <w:rsid w:val="0083538E"/>
    <w:rsid w:val="00842AED"/>
    <w:rsid w:val="00842CA2"/>
    <w:rsid w:val="00843668"/>
    <w:rsid w:val="00843B57"/>
    <w:rsid w:val="00843D19"/>
    <w:rsid w:val="00845C97"/>
    <w:rsid w:val="00846038"/>
    <w:rsid w:val="00852619"/>
    <w:rsid w:val="008616E9"/>
    <w:rsid w:val="0086338D"/>
    <w:rsid w:val="00863519"/>
    <w:rsid w:val="00864441"/>
    <w:rsid w:val="008644DC"/>
    <w:rsid w:val="00864C1D"/>
    <w:rsid w:val="00866AB8"/>
    <w:rsid w:val="008670EC"/>
    <w:rsid w:val="00867882"/>
    <w:rsid w:val="008679EA"/>
    <w:rsid w:val="00870618"/>
    <w:rsid w:val="00870B9A"/>
    <w:rsid w:val="00872EE1"/>
    <w:rsid w:val="008738BC"/>
    <w:rsid w:val="00873A35"/>
    <w:rsid w:val="008760F5"/>
    <w:rsid w:val="0088679A"/>
    <w:rsid w:val="00887846"/>
    <w:rsid w:val="00891EFA"/>
    <w:rsid w:val="00892211"/>
    <w:rsid w:val="008959F4"/>
    <w:rsid w:val="00896253"/>
    <w:rsid w:val="008976FB"/>
    <w:rsid w:val="008A1A02"/>
    <w:rsid w:val="008A2285"/>
    <w:rsid w:val="008A2AF6"/>
    <w:rsid w:val="008A2ECC"/>
    <w:rsid w:val="008A47DD"/>
    <w:rsid w:val="008A56BD"/>
    <w:rsid w:val="008A6C0D"/>
    <w:rsid w:val="008A6FC7"/>
    <w:rsid w:val="008B239B"/>
    <w:rsid w:val="008B2A11"/>
    <w:rsid w:val="008B3B73"/>
    <w:rsid w:val="008B4211"/>
    <w:rsid w:val="008B51B2"/>
    <w:rsid w:val="008B7039"/>
    <w:rsid w:val="008B729D"/>
    <w:rsid w:val="008B72E0"/>
    <w:rsid w:val="008C0BF5"/>
    <w:rsid w:val="008C0ED2"/>
    <w:rsid w:val="008C2B1D"/>
    <w:rsid w:val="008C4B7A"/>
    <w:rsid w:val="008D03FF"/>
    <w:rsid w:val="008D2C23"/>
    <w:rsid w:val="008D37FC"/>
    <w:rsid w:val="008D4107"/>
    <w:rsid w:val="008D6546"/>
    <w:rsid w:val="008D6596"/>
    <w:rsid w:val="008E15F8"/>
    <w:rsid w:val="008E1A9D"/>
    <w:rsid w:val="008E2293"/>
    <w:rsid w:val="008E7599"/>
    <w:rsid w:val="008F1E88"/>
    <w:rsid w:val="008F3172"/>
    <w:rsid w:val="008F5ACA"/>
    <w:rsid w:val="008F675E"/>
    <w:rsid w:val="008F6895"/>
    <w:rsid w:val="00900CC9"/>
    <w:rsid w:val="00901545"/>
    <w:rsid w:val="00904660"/>
    <w:rsid w:val="0090506E"/>
    <w:rsid w:val="009067E6"/>
    <w:rsid w:val="00912961"/>
    <w:rsid w:val="009139A7"/>
    <w:rsid w:val="00915632"/>
    <w:rsid w:val="009219D0"/>
    <w:rsid w:val="0092206D"/>
    <w:rsid w:val="00926531"/>
    <w:rsid w:val="00931342"/>
    <w:rsid w:val="009319BF"/>
    <w:rsid w:val="009328BB"/>
    <w:rsid w:val="0094066E"/>
    <w:rsid w:val="00942028"/>
    <w:rsid w:val="009429E0"/>
    <w:rsid w:val="00942F89"/>
    <w:rsid w:val="009465B8"/>
    <w:rsid w:val="009505D4"/>
    <w:rsid w:val="00951AD7"/>
    <w:rsid w:val="00960A5D"/>
    <w:rsid w:val="00960BEC"/>
    <w:rsid w:val="009613CC"/>
    <w:rsid w:val="0096210B"/>
    <w:rsid w:val="00963A33"/>
    <w:rsid w:val="00964353"/>
    <w:rsid w:val="009644CD"/>
    <w:rsid w:val="00964E20"/>
    <w:rsid w:val="00966637"/>
    <w:rsid w:val="00967485"/>
    <w:rsid w:val="009674D5"/>
    <w:rsid w:val="009675A6"/>
    <w:rsid w:val="00971962"/>
    <w:rsid w:val="0097227A"/>
    <w:rsid w:val="009748A6"/>
    <w:rsid w:val="009749D1"/>
    <w:rsid w:val="00975503"/>
    <w:rsid w:val="00977BC7"/>
    <w:rsid w:val="009845FC"/>
    <w:rsid w:val="009908CD"/>
    <w:rsid w:val="00990D2F"/>
    <w:rsid w:val="00995FF8"/>
    <w:rsid w:val="009A14C2"/>
    <w:rsid w:val="009A1504"/>
    <w:rsid w:val="009A20A7"/>
    <w:rsid w:val="009A2A85"/>
    <w:rsid w:val="009A51BD"/>
    <w:rsid w:val="009A5957"/>
    <w:rsid w:val="009A6D11"/>
    <w:rsid w:val="009A71B4"/>
    <w:rsid w:val="009A723C"/>
    <w:rsid w:val="009A7826"/>
    <w:rsid w:val="009A7902"/>
    <w:rsid w:val="009B08C3"/>
    <w:rsid w:val="009B0A4E"/>
    <w:rsid w:val="009B3E0C"/>
    <w:rsid w:val="009B4D80"/>
    <w:rsid w:val="009B6A01"/>
    <w:rsid w:val="009B6BBE"/>
    <w:rsid w:val="009C24EF"/>
    <w:rsid w:val="009C2573"/>
    <w:rsid w:val="009C3781"/>
    <w:rsid w:val="009D2677"/>
    <w:rsid w:val="009D308A"/>
    <w:rsid w:val="009D4F54"/>
    <w:rsid w:val="009D717A"/>
    <w:rsid w:val="009D7906"/>
    <w:rsid w:val="009E15F4"/>
    <w:rsid w:val="009E179D"/>
    <w:rsid w:val="009E4F93"/>
    <w:rsid w:val="009E7B99"/>
    <w:rsid w:val="009E7F9A"/>
    <w:rsid w:val="009F1786"/>
    <w:rsid w:val="009F1962"/>
    <w:rsid w:val="009F2A0D"/>
    <w:rsid w:val="009F3537"/>
    <w:rsid w:val="009F4A2D"/>
    <w:rsid w:val="009F520E"/>
    <w:rsid w:val="009F5FD9"/>
    <w:rsid w:val="009F6FF8"/>
    <w:rsid w:val="00A04C19"/>
    <w:rsid w:val="00A04C34"/>
    <w:rsid w:val="00A105F7"/>
    <w:rsid w:val="00A13906"/>
    <w:rsid w:val="00A14EDC"/>
    <w:rsid w:val="00A156ED"/>
    <w:rsid w:val="00A16C97"/>
    <w:rsid w:val="00A263FF"/>
    <w:rsid w:val="00A26ABC"/>
    <w:rsid w:val="00A2734A"/>
    <w:rsid w:val="00A279D5"/>
    <w:rsid w:val="00A30143"/>
    <w:rsid w:val="00A335BA"/>
    <w:rsid w:val="00A36E29"/>
    <w:rsid w:val="00A4102F"/>
    <w:rsid w:val="00A436B4"/>
    <w:rsid w:val="00A45433"/>
    <w:rsid w:val="00A50575"/>
    <w:rsid w:val="00A51510"/>
    <w:rsid w:val="00A52110"/>
    <w:rsid w:val="00A5579B"/>
    <w:rsid w:val="00A65927"/>
    <w:rsid w:val="00A65D10"/>
    <w:rsid w:val="00A662E4"/>
    <w:rsid w:val="00A6697F"/>
    <w:rsid w:val="00A75461"/>
    <w:rsid w:val="00A7676C"/>
    <w:rsid w:val="00A80D83"/>
    <w:rsid w:val="00A820B1"/>
    <w:rsid w:val="00A8247E"/>
    <w:rsid w:val="00A904CA"/>
    <w:rsid w:val="00A9190C"/>
    <w:rsid w:val="00A9605F"/>
    <w:rsid w:val="00AA0072"/>
    <w:rsid w:val="00AA1434"/>
    <w:rsid w:val="00AA1524"/>
    <w:rsid w:val="00AA2621"/>
    <w:rsid w:val="00AA39B1"/>
    <w:rsid w:val="00AA41BC"/>
    <w:rsid w:val="00AA577F"/>
    <w:rsid w:val="00AB0486"/>
    <w:rsid w:val="00AB0B2B"/>
    <w:rsid w:val="00AB20BE"/>
    <w:rsid w:val="00AB2564"/>
    <w:rsid w:val="00AB3357"/>
    <w:rsid w:val="00AB3ECA"/>
    <w:rsid w:val="00AB542B"/>
    <w:rsid w:val="00AB7E0F"/>
    <w:rsid w:val="00AC3E9E"/>
    <w:rsid w:val="00AD0533"/>
    <w:rsid w:val="00AD337C"/>
    <w:rsid w:val="00AD4E77"/>
    <w:rsid w:val="00AE7CB1"/>
    <w:rsid w:val="00AF005D"/>
    <w:rsid w:val="00AF191B"/>
    <w:rsid w:val="00AF1994"/>
    <w:rsid w:val="00B07946"/>
    <w:rsid w:val="00B132BB"/>
    <w:rsid w:val="00B172F5"/>
    <w:rsid w:val="00B20E16"/>
    <w:rsid w:val="00B219DD"/>
    <w:rsid w:val="00B230A8"/>
    <w:rsid w:val="00B251D1"/>
    <w:rsid w:val="00B269FA"/>
    <w:rsid w:val="00B26FF9"/>
    <w:rsid w:val="00B2769C"/>
    <w:rsid w:val="00B27A2D"/>
    <w:rsid w:val="00B31184"/>
    <w:rsid w:val="00B311F7"/>
    <w:rsid w:val="00B3323C"/>
    <w:rsid w:val="00B378A1"/>
    <w:rsid w:val="00B50215"/>
    <w:rsid w:val="00B54747"/>
    <w:rsid w:val="00B56AC1"/>
    <w:rsid w:val="00B56EAB"/>
    <w:rsid w:val="00B5716F"/>
    <w:rsid w:val="00B6032A"/>
    <w:rsid w:val="00B61398"/>
    <w:rsid w:val="00B64CEF"/>
    <w:rsid w:val="00B64D1B"/>
    <w:rsid w:val="00B65086"/>
    <w:rsid w:val="00B664B9"/>
    <w:rsid w:val="00B718A9"/>
    <w:rsid w:val="00B718FB"/>
    <w:rsid w:val="00B72045"/>
    <w:rsid w:val="00B7341C"/>
    <w:rsid w:val="00B74C82"/>
    <w:rsid w:val="00B77074"/>
    <w:rsid w:val="00B7728D"/>
    <w:rsid w:val="00B81A7E"/>
    <w:rsid w:val="00B83B14"/>
    <w:rsid w:val="00B8761C"/>
    <w:rsid w:val="00B91D84"/>
    <w:rsid w:val="00B93039"/>
    <w:rsid w:val="00B94C56"/>
    <w:rsid w:val="00B94DD7"/>
    <w:rsid w:val="00B95D83"/>
    <w:rsid w:val="00BA330C"/>
    <w:rsid w:val="00BA37DF"/>
    <w:rsid w:val="00BA4364"/>
    <w:rsid w:val="00BA5A63"/>
    <w:rsid w:val="00BA5E45"/>
    <w:rsid w:val="00BB39CA"/>
    <w:rsid w:val="00BB65A5"/>
    <w:rsid w:val="00BC045B"/>
    <w:rsid w:val="00BC05B3"/>
    <w:rsid w:val="00BC0E41"/>
    <w:rsid w:val="00BC1E20"/>
    <w:rsid w:val="00BC222F"/>
    <w:rsid w:val="00BC2A94"/>
    <w:rsid w:val="00BC3ED8"/>
    <w:rsid w:val="00BC5901"/>
    <w:rsid w:val="00BC71ED"/>
    <w:rsid w:val="00BD2305"/>
    <w:rsid w:val="00BD26A9"/>
    <w:rsid w:val="00BD6929"/>
    <w:rsid w:val="00BD7507"/>
    <w:rsid w:val="00BE1FAE"/>
    <w:rsid w:val="00BE45D7"/>
    <w:rsid w:val="00BE5B71"/>
    <w:rsid w:val="00BF080A"/>
    <w:rsid w:val="00BF18C7"/>
    <w:rsid w:val="00C025BE"/>
    <w:rsid w:val="00C0329D"/>
    <w:rsid w:val="00C037C8"/>
    <w:rsid w:val="00C1166E"/>
    <w:rsid w:val="00C144EF"/>
    <w:rsid w:val="00C147BC"/>
    <w:rsid w:val="00C15C69"/>
    <w:rsid w:val="00C173FF"/>
    <w:rsid w:val="00C17D01"/>
    <w:rsid w:val="00C228C8"/>
    <w:rsid w:val="00C234EE"/>
    <w:rsid w:val="00C23802"/>
    <w:rsid w:val="00C2426D"/>
    <w:rsid w:val="00C313DB"/>
    <w:rsid w:val="00C34B2B"/>
    <w:rsid w:val="00C35B7F"/>
    <w:rsid w:val="00C36EBC"/>
    <w:rsid w:val="00C40797"/>
    <w:rsid w:val="00C40B7E"/>
    <w:rsid w:val="00C40F89"/>
    <w:rsid w:val="00C41524"/>
    <w:rsid w:val="00C42620"/>
    <w:rsid w:val="00C428B2"/>
    <w:rsid w:val="00C43CB7"/>
    <w:rsid w:val="00C45AEC"/>
    <w:rsid w:val="00C45E06"/>
    <w:rsid w:val="00C515D0"/>
    <w:rsid w:val="00C552B5"/>
    <w:rsid w:val="00C6081B"/>
    <w:rsid w:val="00C61C8F"/>
    <w:rsid w:val="00C62A96"/>
    <w:rsid w:val="00C63160"/>
    <w:rsid w:val="00C64E14"/>
    <w:rsid w:val="00C6513C"/>
    <w:rsid w:val="00C718E6"/>
    <w:rsid w:val="00C750F1"/>
    <w:rsid w:val="00C7710C"/>
    <w:rsid w:val="00C826F1"/>
    <w:rsid w:val="00C82FB9"/>
    <w:rsid w:val="00C831AA"/>
    <w:rsid w:val="00C8348D"/>
    <w:rsid w:val="00C837C0"/>
    <w:rsid w:val="00C8392E"/>
    <w:rsid w:val="00C85734"/>
    <w:rsid w:val="00C867FF"/>
    <w:rsid w:val="00C86B2D"/>
    <w:rsid w:val="00C91566"/>
    <w:rsid w:val="00C92F40"/>
    <w:rsid w:val="00C937E9"/>
    <w:rsid w:val="00C94C06"/>
    <w:rsid w:val="00CA039D"/>
    <w:rsid w:val="00CA0DA8"/>
    <w:rsid w:val="00CA1C0E"/>
    <w:rsid w:val="00CA3F1B"/>
    <w:rsid w:val="00CA5880"/>
    <w:rsid w:val="00CB19D5"/>
    <w:rsid w:val="00CB2CBB"/>
    <w:rsid w:val="00CB3893"/>
    <w:rsid w:val="00CB40C2"/>
    <w:rsid w:val="00CB4F73"/>
    <w:rsid w:val="00CB5B7B"/>
    <w:rsid w:val="00CC1B07"/>
    <w:rsid w:val="00CC2808"/>
    <w:rsid w:val="00CC2E5B"/>
    <w:rsid w:val="00CC3215"/>
    <w:rsid w:val="00CC3AF0"/>
    <w:rsid w:val="00CD042F"/>
    <w:rsid w:val="00CD1F19"/>
    <w:rsid w:val="00CD2345"/>
    <w:rsid w:val="00CD2B22"/>
    <w:rsid w:val="00CD5CCF"/>
    <w:rsid w:val="00CE0DDF"/>
    <w:rsid w:val="00CE1C3C"/>
    <w:rsid w:val="00CE5153"/>
    <w:rsid w:val="00CE5AE3"/>
    <w:rsid w:val="00CE713A"/>
    <w:rsid w:val="00CF18D9"/>
    <w:rsid w:val="00CF29C6"/>
    <w:rsid w:val="00CF52FC"/>
    <w:rsid w:val="00CF6C8C"/>
    <w:rsid w:val="00CF6F12"/>
    <w:rsid w:val="00D007FD"/>
    <w:rsid w:val="00D00D3B"/>
    <w:rsid w:val="00D022C2"/>
    <w:rsid w:val="00D05E20"/>
    <w:rsid w:val="00D0668C"/>
    <w:rsid w:val="00D0740C"/>
    <w:rsid w:val="00D0762D"/>
    <w:rsid w:val="00D10A02"/>
    <w:rsid w:val="00D123B6"/>
    <w:rsid w:val="00D1326A"/>
    <w:rsid w:val="00D13344"/>
    <w:rsid w:val="00D20620"/>
    <w:rsid w:val="00D20CBC"/>
    <w:rsid w:val="00D21BF2"/>
    <w:rsid w:val="00D264E3"/>
    <w:rsid w:val="00D26E64"/>
    <w:rsid w:val="00D3037E"/>
    <w:rsid w:val="00D32E55"/>
    <w:rsid w:val="00D33AEC"/>
    <w:rsid w:val="00D37703"/>
    <w:rsid w:val="00D41DE3"/>
    <w:rsid w:val="00D41F64"/>
    <w:rsid w:val="00D42B63"/>
    <w:rsid w:val="00D433F5"/>
    <w:rsid w:val="00D4432F"/>
    <w:rsid w:val="00D44C90"/>
    <w:rsid w:val="00D45BD1"/>
    <w:rsid w:val="00D46584"/>
    <w:rsid w:val="00D46966"/>
    <w:rsid w:val="00D5306A"/>
    <w:rsid w:val="00D54A7D"/>
    <w:rsid w:val="00D56028"/>
    <w:rsid w:val="00D5676E"/>
    <w:rsid w:val="00D57A80"/>
    <w:rsid w:val="00D60E09"/>
    <w:rsid w:val="00D618F6"/>
    <w:rsid w:val="00D66B99"/>
    <w:rsid w:val="00D67297"/>
    <w:rsid w:val="00D672AF"/>
    <w:rsid w:val="00D7021B"/>
    <w:rsid w:val="00D71DA6"/>
    <w:rsid w:val="00D71F73"/>
    <w:rsid w:val="00D739B0"/>
    <w:rsid w:val="00D770C7"/>
    <w:rsid w:val="00D80F39"/>
    <w:rsid w:val="00D8173E"/>
    <w:rsid w:val="00D8301D"/>
    <w:rsid w:val="00D83C86"/>
    <w:rsid w:val="00D85FBB"/>
    <w:rsid w:val="00D8780C"/>
    <w:rsid w:val="00D90165"/>
    <w:rsid w:val="00D90CC5"/>
    <w:rsid w:val="00D91A9A"/>
    <w:rsid w:val="00D94730"/>
    <w:rsid w:val="00D95EA1"/>
    <w:rsid w:val="00D971EA"/>
    <w:rsid w:val="00DA09AF"/>
    <w:rsid w:val="00DA27FF"/>
    <w:rsid w:val="00DA5317"/>
    <w:rsid w:val="00DA5378"/>
    <w:rsid w:val="00DA67E3"/>
    <w:rsid w:val="00DA7206"/>
    <w:rsid w:val="00DB0A59"/>
    <w:rsid w:val="00DB39B0"/>
    <w:rsid w:val="00DB3A97"/>
    <w:rsid w:val="00DB410C"/>
    <w:rsid w:val="00DB4935"/>
    <w:rsid w:val="00DB5F24"/>
    <w:rsid w:val="00DC241B"/>
    <w:rsid w:val="00DC625D"/>
    <w:rsid w:val="00DC796D"/>
    <w:rsid w:val="00DD20E5"/>
    <w:rsid w:val="00DD41D1"/>
    <w:rsid w:val="00DD4DF8"/>
    <w:rsid w:val="00DD5017"/>
    <w:rsid w:val="00DE0E6E"/>
    <w:rsid w:val="00DE21CF"/>
    <w:rsid w:val="00DE2F4C"/>
    <w:rsid w:val="00DF2068"/>
    <w:rsid w:val="00DF6060"/>
    <w:rsid w:val="00E001D8"/>
    <w:rsid w:val="00E069D8"/>
    <w:rsid w:val="00E06B4E"/>
    <w:rsid w:val="00E07A51"/>
    <w:rsid w:val="00E11840"/>
    <w:rsid w:val="00E12BCE"/>
    <w:rsid w:val="00E12FEF"/>
    <w:rsid w:val="00E16661"/>
    <w:rsid w:val="00E17D8F"/>
    <w:rsid w:val="00E20768"/>
    <w:rsid w:val="00E20C8B"/>
    <w:rsid w:val="00E215F7"/>
    <w:rsid w:val="00E21AC5"/>
    <w:rsid w:val="00E21D83"/>
    <w:rsid w:val="00E23456"/>
    <w:rsid w:val="00E24451"/>
    <w:rsid w:val="00E25A1E"/>
    <w:rsid w:val="00E33182"/>
    <w:rsid w:val="00E341F9"/>
    <w:rsid w:val="00E36758"/>
    <w:rsid w:val="00E405D1"/>
    <w:rsid w:val="00E417B8"/>
    <w:rsid w:val="00E43CB6"/>
    <w:rsid w:val="00E43F04"/>
    <w:rsid w:val="00E45566"/>
    <w:rsid w:val="00E46649"/>
    <w:rsid w:val="00E5116C"/>
    <w:rsid w:val="00E534A5"/>
    <w:rsid w:val="00E56006"/>
    <w:rsid w:val="00E5604C"/>
    <w:rsid w:val="00E61A6D"/>
    <w:rsid w:val="00E63B12"/>
    <w:rsid w:val="00E6574C"/>
    <w:rsid w:val="00E75341"/>
    <w:rsid w:val="00E76778"/>
    <w:rsid w:val="00E8158E"/>
    <w:rsid w:val="00E8232D"/>
    <w:rsid w:val="00E82938"/>
    <w:rsid w:val="00E83F06"/>
    <w:rsid w:val="00E852D8"/>
    <w:rsid w:val="00E8614E"/>
    <w:rsid w:val="00E86DCB"/>
    <w:rsid w:val="00E912A6"/>
    <w:rsid w:val="00E9187E"/>
    <w:rsid w:val="00E934BE"/>
    <w:rsid w:val="00E9392B"/>
    <w:rsid w:val="00E93E28"/>
    <w:rsid w:val="00E93E9C"/>
    <w:rsid w:val="00E95585"/>
    <w:rsid w:val="00E95AF2"/>
    <w:rsid w:val="00EA06F4"/>
    <w:rsid w:val="00EA1297"/>
    <w:rsid w:val="00EA293C"/>
    <w:rsid w:val="00EA7C91"/>
    <w:rsid w:val="00EB1112"/>
    <w:rsid w:val="00EB11F1"/>
    <w:rsid w:val="00EB3E5E"/>
    <w:rsid w:val="00EB46AB"/>
    <w:rsid w:val="00EB5335"/>
    <w:rsid w:val="00EB5F97"/>
    <w:rsid w:val="00EB74FE"/>
    <w:rsid w:val="00EB7B1D"/>
    <w:rsid w:val="00EC1147"/>
    <w:rsid w:val="00EC13AA"/>
    <w:rsid w:val="00EC20D9"/>
    <w:rsid w:val="00EC2E98"/>
    <w:rsid w:val="00EC4BC6"/>
    <w:rsid w:val="00ED083A"/>
    <w:rsid w:val="00ED1A68"/>
    <w:rsid w:val="00ED1BF3"/>
    <w:rsid w:val="00ED3456"/>
    <w:rsid w:val="00ED5E69"/>
    <w:rsid w:val="00ED62C1"/>
    <w:rsid w:val="00ED70CE"/>
    <w:rsid w:val="00EE0C89"/>
    <w:rsid w:val="00EE4C69"/>
    <w:rsid w:val="00EE559B"/>
    <w:rsid w:val="00EE7541"/>
    <w:rsid w:val="00EF0B8B"/>
    <w:rsid w:val="00EF2BDC"/>
    <w:rsid w:val="00EF406F"/>
    <w:rsid w:val="00EF644B"/>
    <w:rsid w:val="00EF6A9D"/>
    <w:rsid w:val="00EF6CAA"/>
    <w:rsid w:val="00F02ED9"/>
    <w:rsid w:val="00F06A2C"/>
    <w:rsid w:val="00F13A81"/>
    <w:rsid w:val="00F141C2"/>
    <w:rsid w:val="00F152A6"/>
    <w:rsid w:val="00F17E3A"/>
    <w:rsid w:val="00F214A4"/>
    <w:rsid w:val="00F22A8C"/>
    <w:rsid w:val="00F22E11"/>
    <w:rsid w:val="00F23177"/>
    <w:rsid w:val="00F2384F"/>
    <w:rsid w:val="00F245D9"/>
    <w:rsid w:val="00F269A0"/>
    <w:rsid w:val="00F27D04"/>
    <w:rsid w:val="00F3162B"/>
    <w:rsid w:val="00F3309A"/>
    <w:rsid w:val="00F349E3"/>
    <w:rsid w:val="00F409A0"/>
    <w:rsid w:val="00F47178"/>
    <w:rsid w:val="00F47AB1"/>
    <w:rsid w:val="00F50C26"/>
    <w:rsid w:val="00F51519"/>
    <w:rsid w:val="00F519D3"/>
    <w:rsid w:val="00F544E3"/>
    <w:rsid w:val="00F54E24"/>
    <w:rsid w:val="00F566AB"/>
    <w:rsid w:val="00F57091"/>
    <w:rsid w:val="00F60FC7"/>
    <w:rsid w:val="00F61585"/>
    <w:rsid w:val="00F63918"/>
    <w:rsid w:val="00F65EEB"/>
    <w:rsid w:val="00F6705E"/>
    <w:rsid w:val="00F711AE"/>
    <w:rsid w:val="00F720A4"/>
    <w:rsid w:val="00F73224"/>
    <w:rsid w:val="00F73853"/>
    <w:rsid w:val="00F73B3F"/>
    <w:rsid w:val="00F74A89"/>
    <w:rsid w:val="00F8007E"/>
    <w:rsid w:val="00F805C6"/>
    <w:rsid w:val="00F80E0A"/>
    <w:rsid w:val="00F82A1F"/>
    <w:rsid w:val="00F83568"/>
    <w:rsid w:val="00F83E30"/>
    <w:rsid w:val="00F84900"/>
    <w:rsid w:val="00F85C75"/>
    <w:rsid w:val="00F864FF"/>
    <w:rsid w:val="00F8681A"/>
    <w:rsid w:val="00F90BAB"/>
    <w:rsid w:val="00F92A54"/>
    <w:rsid w:val="00F93AF4"/>
    <w:rsid w:val="00F93D73"/>
    <w:rsid w:val="00F97AD7"/>
    <w:rsid w:val="00FA6D3F"/>
    <w:rsid w:val="00FA7D4B"/>
    <w:rsid w:val="00FB0025"/>
    <w:rsid w:val="00FB0943"/>
    <w:rsid w:val="00FB6C07"/>
    <w:rsid w:val="00FC0BF3"/>
    <w:rsid w:val="00FC2BC8"/>
    <w:rsid w:val="00FC592C"/>
    <w:rsid w:val="00FC6399"/>
    <w:rsid w:val="00FD3BA5"/>
    <w:rsid w:val="00FD5819"/>
    <w:rsid w:val="00FD643F"/>
    <w:rsid w:val="00FD7786"/>
    <w:rsid w:val="00FE341E"/>
    <w:rsid w:val="00FE43E4"/>
    <w:rsid w:val="00FE64D8"/>
    <w:rsid w:val="00FE7A38"/>
    <w:rsid w:val="00FF1BB9"/>
    <w:rsid w:val="00FF27FA"/>
    <w:rsid w:val="00FF347A"/>
    <w:rsid w:val="00FF348B"/>
    <w:rsid w:val="00FF5E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FE8A4"/>
  <w15:docId w15:val="{F5077D03-A83B-4575-BE22-5AE84307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
    <w:basedOn w:val="Normal"/>
    <w:link w:val="CabealhoChar"/>
    <w:unhideWhenUsed/>
    <w:rsid w:val="00232C7E"/>
    <w:pPr>
      <w:tabs>
        <w:tab w:val="center" w:pos="4252"/>
        <w:tab w:val="right" w:pos="8504"/>
      </w:tabs>
      <w:spacing w:after="0" w:line="240" w:lineRule="auto"/>
    </w:pPr>
  </w:style>
  <w:style w:type="character" w:customStyle="1" w:styleId="CabealhoChar">
    <w:name w:val="Cabeçalho Char"/>
    <w:aliases w:val="encabezado Char"/>
    <w:basedOn w:val="Fontepargpadro"/>
    <w:link w:val="Cabealho"/>
    <w:rsid w:val="00232C7E"/>
  </w:style>
  <w:style w:type="paragraph" w:styleId="Rodap">
    <w:name w:val="footer"/>
    <w:basedOn w:val="Normal"/>
    <w:link w:val="RodapChar"/>
    <w:uiPriority w:val="99"/>
    <w:unhideWhenUsed/>
    <w:rsid w:val="00232C7E"/>
    <w:pPr>
      <w:tabs>
        <w:tab w:val="center" w:pos="4252"/>
        <w:tab w:val="right" w:pos="8504"/>
      </w:tabs>
      <w:spacing w:after="0" w:line="240" w:lineRule="auto"/>
    </w:pPr>
  </w:style>
  <w:style w:type="character" w:customStyle="1" w:styleId="RodapChar">
    <w:name w:val="Rodapé Char"/>
    <w:basedOn w:val="Fontepargpadro"/>
    <w:link w:val="Rodap"/>
    <w:uiPriority w:val="99"/>
    <w:rsid w:val="00232C7E"/>
  </w:style>
  <w:style w:type="paragraph" w:styleId="PargrafodaLista">
    <w:name w:val="List Paragraph"/>
    <w:basedOn w:val="Normal"/>
    <w:uiPriority w:val="34"/>
    <w:qFormat/>
    <w:rsid w:val="000D5DC5"/>
    <w:pPr>
      <w:ind w:left="720"/>
      <w:contextualSpacing/>
    </w:pPr>
  </w:style>
  <w:style w:type="paragraph" w:styleId="Textodebalo">
    <w:name w:val="Balloon Text"/>
    <w:basedOn w:val="Normal"/>
    <w:link w:val="TextodebaloChar"/>
    <w:uiPriority w:val="99"/>
    <w:semiHidden/>
    <w:unhideWhenUsed/>
    <w:rsid w:val="00825F6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25F61"/>
    <w:rPr>
      <w:rFonts w:ascii="Segoe UI" w:hAnsi="Segoe UI" w:cs="Segoe UI"/>
      <w:sz w:val="18"/>
      <w:szCs w:val="18"/>
    </w:rPr>
  </w:style>
  <w:style w:type="table" w:styleId="Tabelacomgrade">
    <w:name w:val="Table Grid"/>
    <w:basedOn w:val="Tabelanormal"/>
    <w:uiPriority w:val="39"/>
    <w:rsid w:val="00D007FD"/>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D007FD"/>
    <w:pPr>
      <w:pBdr>
        <w:top w:val="nil"/>
        <w:left w:val="nil"/>
        <w:bottom w:val="nil"/>
        <w:right w:val="nil"/>
        <w:between w:val="nil"/>
      </w:pBdr>
      <w:spacing w:after="200" w:line="276" w:lineRule="auto"/>
    </w:pPr>
    <w:rPr>
      <w:rFonts w:ascii="Calibri" w:eastAsia="Calibri" w:hAnsi="Calibri" w:cs="Calibri"/>
      <w:color w:val="000000"/>
      <w:lang w:eastAsia="pt-BR"/>
    </w:rPr>
  </w:style>
  <w:style w:type="paragraph" w:customStyle="1" w:styleId="Default">
    <w:name w:val="Default"/>
    <w:rsid w:val="00474E9E"/>
    <w:pPr>
      <w:autoSpaceDE w:val="0"/>
      <w:autoSpaceDN w:val="0"/>
      <w:adjustRightInd w:val="0"/>
      <w:spacing w:after="0" w:line="240" w:lineRule="auto"/>
    </w:pPr>
    <w:rPr>
      <w:rFonts w:ascii="Calibri" w:eastAsiaTheme="minorEastAsia" w:hAnsi="Calibri" w:cs="Calibri"/>
      <w:color w:val="000000"/>
      <w:sz w:val="24"/>
      <w:szCs w:val="24"/>
      <w:lang w:eastAsia="pt-BR"/>
    </w:rPr>
  </w:style>
  <w:style w:type="character" w:styleId="Hyperlink">
    <w:name w:val="Hyperlink"/>
    <w:basedOn w:val="Fontepargpadro"/>
    <w:uiPriority w:val="99"/>
    <w:rsid w:val="0028114B"/>
    <w:rPr>
      <w:color w:val="0000FF"/>
      <w:u w:val="single"/>
    </w:rPr>
  </w:style>
  <w:style w:type="character" w:customStyle="1" w:styleId="fontstyle01">
    <w:name w:val="fontstyle01"/>
    <w:basedOn w:val="Fontepargpadro"/>
    <w:rsid w:val="0028114B"/>
    <w:rPr>
      <w:rFonts w:ascii="Times New Roman" w:hAnsi="Times New Roman" w:cs="Times New Roman" w:hint="default"/>
      <w:b w:val="0"/>
      <w:bCs w:val="0"/>
      <w:i w:val="0"/>
      <w:iCs w:val="0"/>
      <w:color w:val="000000"/>
      <w:sz w:val="24"/>
      <w:szCs w:val="24"/>
    </w:rPr>
  </w:style>
  <w:style w:type="character" w:customStyle="1" w:styleId="normaltextrun">
    <w:name w:val="normaltextrun"/>
    <w:basedOn w:val="Fontepargpadro"/>
    <w:rsid w:val="009749D1"/>
  </w:style>
  <w:style w:type="table" w:customStyle="1" w:styleId="TabelaSimples52">
    <w:name w:val="Tabela Simples 52"/>
    <w:basedOn w:val="Tabelanormal"/>
    <w:uiPriority w:val="45"/>
    <w:rsid w:val="0033630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Clara-nfase3">
    <w:name w:val="Light List Accent 3"/>
    <w:basedOn w:val="Tabelanormal"/>
    <w:uiPriority w:val="61"/>
    <w:rsid w:val="00BD692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Corpodetexto">
    <w:name w:val="Body Text"/>
    <w:basedOn w:val="Normal"/>
    <w:link w:val="CorpodetextoChar"/>
    <w:uiPriority w:val="99"/>
    <w:semiHidden/>
    <w:unhideWhenUsed/>
    <w:rsid w:val="004F2385"/>
    <w:pPr>
      <w:spacing w:after="120" w:line="276" w:lineRule="auto"/>
    </w:pPr>
    <w:rPr>
      <w:rFonts w:eastAsiaTheme="minorEastAsia"/>
      <w:lang w:eastAsia="pt-BR"/>
    </w:rPr>
  </w:style>
  <w:style w:type="character" w:customStyle="1" w:styleId="CorpodetextoChar">
    <w:name w:val="Corpo de texto Char"/>
    <w:basedOn w:val="Fontepargpadro"/>
    <w:link w:val="Corpodetexto"/>
    <w:uiPriority w:val="99"/>
    <w:semiHidden/>
    <w:rsid w:val="004F2385"/>
    <w:rPr>
      <w:rFonts w:eastAsiaTheme="minorEastAsia"/>
      <w:lang w:eastAsia="pt-BR"/>
    </w:rPr>
  </w:style>
  <w:style w:type="paragraph" w:customStyle="1" w:styleId="Normalverdana">
    <w:name w:val="Normal +verdana"/>
    <w:basedOn w:val="Normal"/>
    <w:rsid w:val="008201B1"/>
    <w:pPr>
      <w:suppressAutoHyphens/>
      <w:spacing w:after="0" w:line="240" w:lineRule="auto"/>
    </w:pPr>
    <w:rPr>
      <w:rFonts w:ascii="Arial" w:eastAsia="Times New Roman" w:hAnsi="Arial" w:cs="Arial"/>
      <w:bCs/>
      <w:sz w:val="24"/>
      <w:szCs w:val="24"/>
      <w:lang w:eastAsia="ar-SA"/>
    </w:rPr>
  </w:style>
  <w:style w:type="paragraph" w:customStyle="1" w:styleId="Recuodecorpodetexto21">
    <w:name w:val="Recuo de corpo de texto 21"/>
    <w:basedOn w:val="Normal"/>
    <w:rsid w:val="00C6513C"/>
    <w:pPr>
      <w:suppressAutoHyphens/>
      <w:spacing w:after="0" w:line="240" w:lineRule="auto"/>
      <w:ind w:left="2835"/>
      <w:jc w:val="both"/>
    </w:pPr>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117B3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nt-textcontainer">
    <w:name w:val="content-text__container"/>
    <w:basedOn w:val="Normal"/>
    <w:rsid w:val="004960D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5838F2"/>
    <w:rPr>
      <w:color w:val="605E5C"/>
      <w:shd w:val="clear" w:color="auto" w:fill="E1DFDD"/>
    </w:rPr>
  </w:style>
  <w:style w:type="character" w:styleId="Refdecomentrio">
    <w:name w:val="annotation reference"/>
    <w:basedOn w:val="Fontepargpadro"/>
    <w:uiPriority w:val="99"/>
    <w:semiHidden/>
    <w:unhideWhenUsed/>
    <w:rsid w:val="006C58F3"/>
    <w:rPr>
      <w:sz w:val="16"/>
      <w:szCs w:val="16"/>
    </w:rPr>
  </w:style>
  <w:style w:type="paragraph" w:styleId="Textodecomentrio">
    <w:name w:val="annotation text"/>
    <w:basedOn w:val="Normal"/>
    <w:link w:val="TextodecomentrioChar"/>
    <w:uiPriority w:val="99"/>
    <w:semiHidden/>
    <w:unhideWhenUsed/>
    <w:rsid w:val="006C58F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C58F3"/>
    <w:rPr>
      <w:sz w:val="20"/>
      <w:szCs w:val="20"/>
    </w:rPr>
  </w:style>
  <w:style w:type="paragraph" w:styleId="Assuntodocomentrio">
    <w:name w:val="annotation subject"/>
    <w:basedOn w:val="Textodecomentrio"/>
    <w:next w:val="Textodecomentrio"/>
    <w:link w:val="AssuntodocomentrioChar"/>
    <w:uiPriority w:val="99"/>
    <w:semiHidden/>
    <w:unhideWhenUsed/>
    <w:rsid w:val="006C58F3"/>
    <w:rPr>
      <w:b/>
      <w:bCs/>
    </w:rPr>
  </w:style>
  <w:style w:type="character" w:customStyle="1" w:styleId="AssuntodocomentrioChar">
    <w:name w:val="Assunto do comentário Char"/>
    <w:basedOn w:val="TextodecomentrioChar"/>
    <w:link w:val="Assuntodocomentrio"/>
    <w:uiPriority w:val="99"/>
    <w:semiHidden/>
    <w:rsid w:val="006C58F3"/>
    <w:rPr>
      <w:b/>
      <w:bCs/>
      <w:sz w:val="20"/>
      <w:szCs w:val="20"/>
    </w:rPr>
  </w:style>
  <w:style w:type="character" w:customStyle="1" w:styleId="MenoPendente2">
    <w:name w:val="Menção Pendente2"/>
    <w:basedOn w:val="Fontepargpadro"/>
    <w:uiPriority w:val="99"/>
    <w:semiHidden/>
    <w:unhideWhenUsed/>
    <w:rsid w:val="00164597"/>
    <w:rPr>
      <w:color w:val="605E5C"/>
      <w:shd w:val="clear" w:color="auto" w:fill="E1DFDD"/>
    </w:rPr>
  </w:style>
  <w:style w:type="paragraph" w:styleId="SemEspaamento">
    <w:name w:val="No Spacing"/>
    <w:uiPriority w:val="1"/>
    <w:qFormat/>
    <w:rsid w:val="007729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4371">
      <w:bodyDiv w:val="1"/>
      <w:marLeft w:val="0"/>
      <w:marRight w:val="0"/>
      <w:marTop w:val="0"/>
      <w:marBottom w:val="0"/>
      <w:divBdr>
        <w:top w:val="none" w:sz="0" w:space="0" w:color="auto"/>
        <w:left w:val="none" w:sz="0" w:space="0" w:color="auto"/>
        <w:bottom w:val="none" w:sz="0" w:space="0" w:color="auto"/>
        <w:right w:val="none" w:sz="0" w:space="0" w:color="auto"/>
      </w:divBdr>
    </w:div>
    <w:div w:id="63259865">
      <w:bodyDiv w:val="1"/>
      <w:marLeft w:val="0"/>
      <w:marRight w:val="0"/>
      <w:marTop w:val="0"/>
      <w:marBottom w:val="0"/>
      <w:divBdr>
        <w:top w:val="none" w:sz="0" w:space="0" w:color="auto"/>
        <w:left w:val="none" w:sz="0" w:space="0" w:color="auto"/>
        <w:bottom w:val="none" w:sz="0" w:space="0" w:color="auto"/>
        <w:right w:val="none" w:sz="0" w:space="0" w:color="auto"/>
      </w:divBdr>
    </w:div>
    <w:div w:id="362901051">
      <w:bodyDiv w:val="1"/>
      <w:marLeft w:val="0"/>
      <w:marRight w:val="0"/>
      <w:marTop w:val="0"/>
      <w:marBottom w:val="0"/>
      <w:divBdr>
        <w:top w:val="none" w:sz="0" w:space="0" w:color="auto"/>
        <w:left w:val="none" w:sz="0" w:space="0" w:color="auto"/>
        <w:bottom w:val="none" w:sz="0" w:space="0" w:color="auto"/>
        <w:right w:val="none" w:sz="0" w:space="0" w:color="auto"/>
      </w:divBdr>
    </w:div>
    <w:div w:id="527909893">
      <w:bodyDiv w:val="1"/>
      <w:marLeft w:val="0"/>
      <w:marRight w:val="0"/>
      <w:marTop w:val="0"/>
      <w:marBottom w:val="0"/>
      <w:divBdr>
        <w:top w:val="none" w:sz="0" w:space="0" w:color="auto"/>
        <w:left w:val="none" w:sz="0" w:space="0" w:color="auto"/>
        <w:bottom w:val="none" w:sz="0" w:space="0" w:color="auto"/>
        <w:right w:val="none" w:sz="0" w:space="0" w:color="auto"/>
      </w:divBdr>
    </w:div>
    <w:div w:id="554586596">
      <w:bodyDiv w:val="1"/>
      <w:marLeft w:val="0"/>
      <w:marRight w:val="0"/>
      <w:marTop w:val="0"/>
      <w:marBottom w:val="0"/>
      <w:divBdr>
        <w:top w:val="none" w:sz="0" w:space="0" w:color="auto"/>
        <w:left w:val="none" w:sz="0" w:space="0" w:color="auto"/>
        <w:bottom w:val="none" w:sz="0" w:space="0" w:color="auto"/>
        <w:right w:val="none" w:sz="0" w:space="0" w:color="auto"/>
      </w:divBdr>
    </w:div>
    <w:div w:id="900141095">
      <w:bodyDiv w:val="1"/>
      <w:marLeft w:val="0"/>
      <w:marRight w:val="0"/>
      <w:marTop w:val="0"/>
      <w:marBottom w:val="0"/>
      <w:divBdr>
        <w:top w:val="none" w:sz="0" w:space="0" w:color="auto"/>
        <w:left w:val="none" w:sz="0" w:space="0" w:color="auto"/>
        <w:bottom w:val="none" w:sz="0" w:space="0" w:color="auto"/>
        <w:right w:val="none" w:sz="0" w:space="0" w:color="auto"/>
      </w:divBdr>
    </w:div>
    <w:div w:id="1440374813">
      <w:bodyDiv w:val="1"/>
      <w:marLeft w:val="0"/>
      <w:marRight w:val="0"/>
      <w:marTop w:val="0"/>
      <w:marBottom w:val="0"/>
      <w:divBdr>
        <w:top w:val="none" w:sz="0" w:space="0" w:color="auto"/>
        <w:left w:val="none" w:sz="0" w:space="0" w:color="auto"/>
        <w:bottom w:val="none" w:sz="0" w:space="0" w:color="auto"/>
        <w:right w:val="none" w:sz="0" w:space="0" w:color="auto"/>
      </w:divBdr>
    </w:div>
    <w:div w:id="1899513719">
      <w:bodyDiv w:val="1"/>
      <w:marLeft w:val="0"/>
      <w:marRight w:val="0"/>
      <w:marTop w:val="0"/>
      <w:marBottom w:val="0"/>
      <w:divBdr>
        <w:top w:val="none" w:sz="0" w:space="0" w:color="auto"/>
        <w:left w:val="none" w:sz="0" w:space="0" w:color="auto"/>
        <w:bottom w:val="none" w:sz="0" w:space="0" w:color="auto"/>
        <w:right w:val="none" w:sz="0" w:space="0" w:color="auto"/>
      </w:divBdr>
    </w:div>
    <w:div w:id="1979341575">
      <w:bodyDiv w:val="1"/>
      <w:marLeft w:val="0"/>
      <w:marRight w:val="0"/>
      <w:marTop w:val="0"/>
      <w:marBottom w:val="0"/>
      <w:divBdr>
        <w:top w:val="none" w:sz="0" w:space="0" w:color="auto"/>
        <w:left w:val="none" w:sz="0" w:space="0" w:color="auto"/>
        <w:bottom w:val="none" w:sz="0" w:space="0" w:color="auto"/>
        <w:right w:val="none" w:sz="0" w:space="0" w:color="auto"/>
      </w:divBdr>
      <w:divsChild>
        <w:div w:id="392241276">
          <w:marLeft w:val="0"/>
          <w:marRight w:val="0"/>
          <w:marTop w:val="0"/>
          <w:marBottom w:val="0"/>
          <w:divBdr>
            <w:top w:val="none" w:sz="0" w:space="0" w:color="auto"/>
            <w:left w:val="none" w:sz="0" w:space="0" w:color="auto"/>
            <w:bottom w:val="none" w:sz="0" w:space="0" w:color="auto"/>
            <w:right w:val="none" w:sz="0" w:space="0" w:color="auto"/>
          </w:divBdr>
        </w:div>
        <w:div w:id="131557186">
          <w:marLeft w:val="0"/>
          <w:marRight w:val="0"/>
          <w:marTop w:val="0"/>
          <w:marBottom w:val="0"/>
          <w:divBdr>
            <w:top w:val="none" w:sz="0" w:space="0" w:color="auto"/>
            <w:left w:val="none" w:sz="0" w:space="0" w:color="auto"/>
            <w:bottom w:val="none" w:sz="0" w:space="0" w:color="auto"/>
            <w:right w:val="none" w:sz="0" w:space="0" w:color="auto"/>
          </w:divBdr>
          <w:divsChild>
            <w:div w:id="1181355692">
              <w:marLeft w:val="0"/>
              <w:marRight w:val="0"/>
              <w:marTop w:val="0"/>
              <w:marBottom w:val="0"/>
              <w:divBdr>
                <w:top w:val="none" w:sz="0" w:space="0" w:color="auto"/>
                <w:left w:val="none" w:sz="0" w:space="0" w:color="auto"/>
                <w:bottom w:val="none" w:sz="0" w:space="0" w:color="auto"/>
                <w:right w:val="none" w:sz="0" w:space="0" w:color="auto"/>
              </w:divBdr>
            </w:div>
            <w:div w:id="1539197455">
              <w:marLeft w:val="0"/>
              <w:marRight w:val="0"/>
              <w:marTop w:val="0"/>
              <w:marBottom w:val="0"/>
              <w:divBdr>
                <w:top w:val="none" w:sz="0" w:space="0" w:color="auto"/>
                <w:left w:val="none" w:sz="0" w:space="0" w:color="auto"/>
                <w:bottom w:val="none" w:sz="0" w:space="0" w:color="auto"/>
                <w:right w:val="none" w:sz="0" w:space="0" w:color="auto"/>
              </w:divBdr>
            </w:div>
            <w:div w:id="1378969146">
              <w:marLeft w:val="0"/>
              <w:marRight w:val="0"/>
              <w:marTop w:val="0"/>
              <w:marBottom w:val="0"/>
              <w:divBdr>
                <w:top w:val="none" w:sz="0" w:space="0" w:color="auto"/>
                <w:left w:val="none" w:sz="0" w:space="0" w:color="auto"/>
                <w:bottom w:val="none" w:sz="0" w:space="0" w:color="auto"/>
                <w:right w:val="none" w:sz="0" w:space="0" w:color="auto"/>
              </w:divBdr>
            </w:div>
            <w:div w:id="1704592780">
              <w:marLeft w:val="0"/>
              <w:marRight w:val="0"/>
              <w:marTop w:val="0"/>
              <w:marBottom w:val="0"/>
              <w:divBdr>
                <w:top w:val="none" w:sz="0" w:space="0" w:color="auto"/>
                <w:left w:val="none" w:sz="0" w:space="0" w:color="auto"/>
                <w:bottom w:val="none" w:sz="0" w:space="0" w:color="auto"/>
                <w:right w:val="none" w:sz="0" w:space="0" w:color="auto"/>
              </w:divBdr>
            </w:div>
            <w:div w:id="1709255611">
              <w:marLeft w:val="0"/>
              <w:marRight w:val="0"/>
              <w:marTop w:val="0"/>
              <w:marBottom w:val="0"/>
              <w:divBdr>
                <w:top w:val="none" w:sz="0" w:space="0" w:color="auto"/>
                <w:left w:val="none" w:sz="0" w:space="0" w:color="auto"/>
                <w:bottom w:val="none" w:sz="0" w:space="0" w:color="auto"/>
                <w:right w:val="none" w:sz="0" w:space="0" w:color="auto"/>
              </w:divBdr>
            </w:div>
            <w:div w:id="1059674992">
              <w:marLeft w:val="0"/>
              <w:marRight w:val="0"/>
              <w:marTop w:val="0"/>
              <w:marBottom w:val="0"/>
              <w:divBdr>
                <w:top w:val="none" w:sz="0" w:space="0" w:color="auto"/>
                <w:left w:val="none" w:sz="0" w:space="0" w:color="auto"/>
                <w:bottom w:val="none" w:sz="0" w:space="0" w:color="auto"/>
                <w:right w:val="none" w:sz="0" w:space="0" w:color="auto"/>
              </w:divBdr>
            </w:div>
            <w:div w:id="1033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CC87E-7560-4F78-AA8E-31BCDC7C0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4002</Words>
  <Characters>21614</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ISIS GABRIELLY AREBALO DO VALE</dc:creator>
  <cp:lastModifiedBy>Luciana Soares</cp:lastModifiedBy>
  <cp:revision>11</cp:revision>
  <cp:lastPrinted>2022-09-23T12:36:00Z</cp:lastPrinted>
  <dcterms:created xsi:type="dcterms:W3CDTF">2022-10-21T14:40:00Z</dcterms:created>
  <dcterms:modified xsi:type="dcterms:W3CDTF">2022-10-21T18:30:00Z</dcterms:modified>
</cp:coreProperties>
</file>