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6396" w:rsidRDefault="00A46396" w:rsidP="00364148">
      <w:pPr>
        <w:rPr>
          <w:b/>
        </w:rPr>
      </w:pPr>
    </w:p>
    <w:p w:rsidR="00CB3CDF" w:rsidRPr="00364148" w:rsidRDefault="00A319B5" w:rsidP="00364148">
      <w:pPr>
        <w:ind w:left="426" w:right="565"/>
        <w:rPr>
          <w:rFonts w:cstheme="minorHAnsi"/>
          <w:b/>
          <w:sz w:val="20"/>
          <w:szCs w:val="20"/>
        </w:rPr>
      </w:pPr>
      <w:r w:rsidRPr="00A46396">
        <w:rPr>
          <w:b/>
          <w:sz w:val="20"/>
          <w:szCs w:val="20"/>
        </w:rPr>
        <w:t>R</w:t>
      </w:r>
      <w:r w:rsidR="00A51DC5" w:rsidRPr="00A46396">
        <w:rPr>
          <w:b/>
          <w:sz w:val="20"/>
          <w:szCs w:val="20"/>
        </w:rPr>
        <w:t>EQUERIMENTO</w:t>
      </w:r>
      <w:r w:rsidR="00A46396">
        <w:rPr>
          <w:b/>
          <w:sz w:val="20"/>
          <w:szCs w:val="20"/>
        </w:rPr>
        <w:t xml:space="preserve"> PARA</w:t>
      </w:r>
      <w:r w:rsidR="00A51DC5" w:rsidRPr="00A46396">
        <w:rPr>
          <w:b/>
          <w:sz w:val="20"/>
          <w:szCs w:val="20"/>
        </w:rPr>
        <w:t xml:space="preserve"> </w:t>
      </w:r>
      <w:r w:rsidR="00A46396" w:rsidRPr="00A46396">
        <w:rPr>
          <w:b/>
          <w:sz w:val="20"/>
          <w:szCs w:val="20"/>
        </w:rPr>
        <w:t>AUTORIZAÇÃO SANITÁRIA PARA</w:t>
      </w:r>
      <w:r w:rsidR="00A46396">
        <w:rPr>
          <w:b/>
          <w:sz w:val="20"/>
          <w:szCs w:val="20"/>
        </w:rPr>
        <w:t xml:space="preserve"> O SERVIÇO DE</w:t>
      </w:r>
      <w:r w:rsidR="00A46396" w:rsidRPr="00A46396">
        <w:rPr>
          <w:b/>
          <w:sz w:val="20"/>
          <w:szCs w:val="20"/>
        </w:rPr>
        <w:t xml:space="preserve"> VACINAÇÃO EXTRAMUROS E DOMICILIAR PARA SERVIÇOS PRIVADOS</w:t>
      </w:r>
      <w:r w:rsidR="009F375F">
        <w:rPr>
          <w:b/>
          <w:sz w:val="20"/>
          <w:szCs w:val="20"/>
        </w:rPr>
        <w:t xml:space="preserve"> - TAVESP</w:t>
      </w: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6"/>
      </w:tblGrid>
      <w:tr w:rsidR="00CB3CDF">
        <w:trPr>
          <w:trHeight w:val="354"/>
        </w:trPr>
        <w:tc>
          <w:tcPr>
            <w:tcW w:w="10776" w:type="dxa"/>
          </w:tcPr>
          <w:p w:rsidR="00CB3CDF" w:rsidRPr="001A5C7E" w:rsidRDefault="00A51DC5">
            <w:pPr>
              <w:pStyle w:val="TableParagraph"/>
              <w:spacing w:before="4"/>
              <w:ind w:left="69"/>
              <w:rPr>
                <w:b/>
              </w:rPr>
            </w:pPr>
            <w:r w:rsidRPr="001A5C7E">
              <w:rPr>
                <w:b/>
              </w:rPr>
              <w:t>1. Identificação do Estabelecimento</w:t>
            </w:r>
          </w:p>
        </w:tc>
      </w:tr>
      <w:tr w:rsidR="00CB3CDF">
        <w:trPr>
          <w:trHeight w:val="414"/>
        </w:trPr>
        <w:tc>
          <w:tcPr>
            <w:tcW w:w="10776" w:type="dxa"/>
          </w:tcPr>
          <w:p w:rsidR="00CB3CDF" w:rsidRDefault="00A51DC5">
            <w:pPr>
              <w:pStyle w:val="TableParagraph"/>
              <w:tabs>
                <w:tab w:val="left" w:pos="7253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Razão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Social:</w:t>
            </w:r>
            <w:r>
              <w:rPr>
                <w:sz w:val="20"/>
              </w:rPr>
              <w:tab/>
              <w:t>CNES:</w:t>
            </w:r>
          </w:p>
        </w:tc>
      </w:tr>
      <w:tr w:rsidR="00CB3CDF">
        <w:trPr>
          <w:trHeight w:val="304"/>
        </w:trPr>
        <w:tc>
          <w:tcPr>
            <w:tcW w:w="10776" w:type="dxa"/>
          </w:tcPr>
          <w:p w:rsidR="00CB3CDF" w:rsidRDefault="00A51DC5" w:rsidP="00A46396">
            <w:pPr>
              <w:pStyle w:val="TableParagraph"/>
              <w:tabs>
                <w:tab w:val="left" w:pos="6557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Nome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Fantasia:</w:t>
            </w:r>
            <w:r>
              <w:rPr>
                <w:sz w:val="20"/>
              </w:rPr>
              <w:tab/>
            </w:r>
            <w:r w:rsidR="00A46396">
              <w:rPr>
                <w:sz w:val="20"/>
              </w:rPr>
              <w:t>CNAE</w:t>
            </w:r>
            <w:r>
              <w:rPr>
                <w:sz w:val="20"/>
              </w:rPr>
              <w:t>:</w:t>
            </w:r>
          </w:p>
        </w:tc>
      </w:tr>
      <w:tr w:rsidR="00CB3CDF">
        <w:trPr>
          <w:trHeight w:val="335"/>
        </w:trPr>
        <w:tc>
          <w:tcPr>
            <w:tcW w:w="10776" w:type="dxa"/>
          </w:tcPr>
          <w:p w:rsidR="00CB3CDF" w:rsidRDefault="00A51DC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CNPJ:</w:t>
            </w:r>
          </w:p>
        </w:tc>
      </w:tr>
      <w:tr w:rsidR="00CB3CDF">
        <w:trPr>
          <w:trHeight w:val="330"/>
        </w:trPr>
        <w:tc>
          <w:tcPr>
            <w:tcW w:w="10776" w:type="dxa"/>
          </w:tcPr>
          <w:p w:rsidR="00CB3CDF" w:rsidRDefault="00A51DC5">
            <w:pPr>
              <w:pStyle w:val="TableParagraph"/>
              <w:tabs>
                <w:tab w:val="left" w:pos="6673"/>
                <w:tab w:val="left" w:pos="7940"/>
                <w:tab w:val="left" w:pos="8492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Licença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Sanitária:</w:t>
            </w:r>
            <w:r>
              <w:rPr>
                <w:sz w:val="20"/>
              </w:rPr>
              <w:tab/>
              <w:t>Validade:</w:t>
            </w:r>
            <w:r>
              <w:rPr>
                <w:sz w:val="20"/>
              </w:rPr>
              <w:tab/>
              <w:t>/</w:t>
            </w:r>
            <w:r>
              <w:rPr>
                <w:sz w:val="20"/>
              </w:rPr>
              <w:tab/>
              <w:t>/</w:t>
            </w:r>
          </w:p>
        </w:tc>
      </w:tr>
      <w:tr w:rsidR="00CB3CDF">
        <w:trPr>
          <w:trHeight w:val="455"/>
        </w:trPr>
        <w:tc>
          <w:tcPr>
            <w:tcW w:w="10776" w:type="dxa"/>
          </w:tcPr>
          <w:p w:rsidR="00CB3CDF" w:rsidRDefault="00A51DC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Endereço:</w:t>
            </w:r>
          </w:p>
        </w:tc>
      </w:tr>
      <w:tr w:rsidR="00CB3CDF">
        <w:trPr>
          <w:trHeight w:val="331"/>
        </w:trPr>
        <w:tc>
          <w:tcPr>
            <w:tcW w:w="10776" w:type="dxa"/>
          </w:tcPr>
          <w:p w:rsidR="00CB3CDF" w:rsidRDefault="00A51DC5" w:rsidP="004939EC">
            <w:pPr>
              <w:pStyle w:val="TableParagraph"/>
              <w:tabs>
                <w:tab w:val="left" w:pos="3634"/>
                <w:tab w:val="left" w:pos="7793"/>
              </w:tabs>
              <w:spacing w:line="228" w:lineRule="exact"/>
              <w:ind w:left="69"/>
              <w:rPr>
                <w:sz w:val="20"/>
              </w:rPr>
            </w:pPr>
            <w:r>
              <w:rPr>
                <w:sz w:val="20"/>
              </w:rPr>
              <w:t>Bairro:</w:t>
            </w:r>
            <w:r>
              <w:rPr>
                <w:sz w:val="20"/>
              </w:rPr>
              <w:tab/>
              <w:t xml:space="preserve">Município: </w:t>
            </w:r>
            <w:r w:rsidR="004939EC">
              <w:rPr>
                <w:sz w:val="20"/>
              </w:rPr>
              <w:t>Manaus</w:t>
            </w:r>
            <w:r>
              <w:rPr>
                <w:sz w:val="20"/>
              </w:rPr>
              <w:tab/>
              <w:t>CEP:</w:t>
            </w:r>
          </w:p>
        </w:tc>
      </w:tr>
      <w:tr w:rsidR="00CB3CDF">
        <w:trPr>
          <w:trHeight w:val="378"/>
        </w:trPr>
        <w:tc>
          <w:tcPr>
            <w:tcW w:w="10776" w:type="dxa"/>
          </w:tcPr>
          <w:p w:rsidR="00CB3CDF" w:rsidRDefault="00A51DC5" w:rsidP="00A46396">
            <w:pPr>
              <w:pStyle w:val="TableParagraph"/>
              <w:tabs>
                <w:tab w:val="left" w:pos="3670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Fone:</w:t>
            </w:r>
            <w:r>
              <w:rPr>
                <w:sz w:val="20"/>
              </w:rPr>
              <w:tab/>
            </w:r>
          </w:p>
        </w:tc>
      </w:tr>
      <w:tr w:rsidR="00CB3CDF">
        <w:trPr>
          <w:trHeight w:val="422"/>
        </w:trPr>
        <w:tc>
          <w:tcPr>
            <w:tcW w:w="10776" w:type="dxa"/>
          </w:tcPr>
          <w:p w:rsidR="00CB3CDF" w:rsidRDefault="00A51DC5">
            <w:pPr>
              <w:pStyle w:val="TableParagraph"/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E-mail:</w:t>
            </w:r>
          </w:p>
        </w:tc>
      </w:tr>
      <w:tr w:rsidR="00CB3CDF">
        <w:trPr>
          <w:trHeight w:val="335"/>
        </w:trPr>
        <w:tc>
          <w:tcPr>
            <w:tcW w:w="10776" w:type="dxa"/>
          </w:tcPr>
          <w:p w:rsidR="00CB3CDF" w:rsidRDefault="00A51DC5">
            <w:pPr>
              <w:pStyle w:val="TableParagraph"/>
              <w:tabs>
                <w:tab w:val="left" w:pos="6434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Responsável Técnico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pelo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Serviço:</w:t>
            </w:r>
            <w:r>
              <w:rPr>
                <w:sz w:val="20"/>
              </w:rPr>
              <w:tab/>
              <w:t>CPF:</w:t>
            </w:r>
          </w:p>
        </w:tc>
      </w:tr>
      <w:tr w:rsidR="00CB3CDF">
        <w:trPr>
          <w:trHeight w:val="335"/>
        </w:trPr>
        <w:tc>
          <w:tcPr>
            <w:tcW w:w="10776" w:type="dxa"/>
          </w:tcPr>
          <w:p w:rsidR="00CB3CDF" w:rsidRDefault="00A51DC5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Conselho:</w:t>
            </w:r>
            <w:r>
              <w:rPr>
                <w:sz w:val="20"/>
              </w:rPr>
              <w:tab/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Registro:</w:t>
            </w:r>
          </w:p>
        </w:tc>
      </w:tr>
      <w:tr w:rsidR="00CB3CDF">
        <w:trPr>
          <w:trHeight w:val="335"/>
        </w:trPr>
        <w:tc>
          <w:tcPr>
            <w:tcW w:w="10776" w:type="dxa"/>
          </w:tcPr>
          <w:p w:rsidR="00CB3CDF" w:rsidRDefault="00A51DC5">
            <w:pPr>
              <w:pStyle w:val="TableParagraph"/>
              <w:tabs>
                <w:tab w:val="left" w:pos="6502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Responsável Técnico pelas atividades</w:t>
            </w:r>
            <w:r>
              <w:rPr>
                <w:spacing w:val="-21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vacinação:</w:t>
            </w:r>
            <w:r>
              <w:rPr>
                <w:sz w:val="20"/>
              </w:rPr>
              <w:tab/>
              <w:t>CPF</w:t>
            </w:r>
          </w:p>
        </w:tc>
      </w:tr>
      <w:tr w:rsidR="00CB3CDF">
        <w:trPr>
          <w:trHeight w:val="335"/>
        </w:trPr>
        <w:tc>
          <w:tcPr>
            <w:tcW w:w="10776" w:type="dxa"/>
          </w:tcPr>
          <w:p w:rsidR="00CB3CDF" w:rsidRDefault="00A51DC5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sz w:val="20"/>
              </w:rPr>
            </w:pPr>
            <w:r>
              <w:rPr>
                <w:sz w:val="20"/>
              </w:rPr>
              <w:t>Conselho:</w:t>
            </w:r>
            <w:r>
              <w:rPr>
                <w:sz w:val="20"/>
              </w:rPr>
              <w:tab/>
              <w:t>Nº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Registro:</w:t>
            </w:r>
          </w:p>
        </w:tc>
      </w:tr>
      <w:tr w:rsidR="00A46396">
        <w:trPr>
          <w:trHeight w:val="335"/>
        </w:trPr>
        <w:tc>
          <w:tcPr>
            <w:tcW w:w="10776" w:type="dxa"/>
          </w:tcPr>
          <w:p w:rsidR="00A46396" w:rsidRPr="00F2473D" w:rsidRDefault="00A46396" w:rsidP="00C07558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jc w:val="center"/>
              <w:rPr>
                <w:b/>
              </w:rPr>
            </w:pPr>
            <w:r w:rsidRPr="00F2473D">
              <w:rPr>
                <w:b/>
              </w:rPr>
              <w:t xml:space="preserve">Atividade </w:t>
            </w:r>
            <w:r w:rsidR="00594B11" w:rsidRPr="00F2473D">
              <w:rPr>
                <w:b/>
              </w:rPr>
              <w:t>requerida:</w:t>
            </w:r>
          </w:p>
        </w:tc>
      </w:tr>
      <w:tr w:rsidR="00A46396">
        <w:trPr>
          <w:trHeight w:val="335"/>
        </w:trPr>
        <w:tc>
          <w:tcPr>
            <w:tcW w:w="10776" w:type="dxa"/>
          </w:tcPr>
          <w:p w:rsidR="00A46396" w:rsidRDefault="00D77A7A" w:rsidP="00594B11">
            <w:pPr>
              <w:pStyle w:val="TableParagraph"/>
              <w:tabs>
                <w:tab w:val="left" w:pos="6426"/>
              </w:tabs>
              <w:spacing w:line="227" w:lineRule="exact"/>
              <w:ind w:left="69"/>
              <w:rPr>
                <w:sz w:val="20"/>
              </w:rPr>
            </w:pPr>
            <w:r w:rsidRPr="00594B11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18086FC9" wp14:editId="16B53A2E">
                      <wp:simplePos x="0" y="0"/>
                      <wp:positionH relativeFrom="column">
                        <wp:posOffset>3295015</wp:posOffset>
                      </wp:positionH>
                      <wp:positionV relativeFrom="paragraph">
                        <wp:posOffset>29210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1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D77A7A" w:rsidRDefault="00D77A7A" w:rsidP="00D77A7A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8086FC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aixa de Texto 2" o:spid="_x0000_s1026" type="#_x0000_t202" style="position:absolute;left:0;text-align:left;margin-left:259.45pt;margin-top:2.3pt;width:18.75pt;height:10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2qRTJgIAAEkEAAAOAAAAZHJzL2Uyb0RvYy54bWysVNuO0zAQfUfiHyy/0zS9QDdqulq6FCEt&#10;F2mXD5jYTmPheILtNlm+fsdOt1SAeEDkwfLE45Mz58xkfT20hh2V8xptyfPJlDNlBUpt9yX/+rB7&#10;teLMB7ASDFpV8kfl+fXm5Yt13xVqhg0aqRwjEOuLvit5E0JXZJkXjWrBT7BTlg5rdC0ECt0+kw56&#10;Qm9NNptOX2c9Otk5FMp7ens7HvJNwq9rJcLnuvYqMFNy4hbS6tJaxTXbrKHYO+gaLU404B9YtKAt&#10;ffQMdQsB2MHp36BaLRx6rMNEYJthXWuhUg1UTT79pZr7BjqVaiFxfHeWyf8/WPHp+MUxLck7ziy0&#10;ZNEW9ABMKvaghoBsFjXqO19Q6n1HyWF4i0PMj/X67g7FN88sbhuwe3XjHPaNAkkc83gzu7g64vgI&#10;UvUfUdLH4BAwAQ21ayMgScIInbx6PPtDPJigl7P5Kp8tORN0lM/n82XyL4Pi+XLnfHivsGVxU3JH&#10;9idwON75EMlA8ZySyKPRcqeNSYHbV1vj2BGoVXbpSfypxss0Y1lf8qsl8fg7xDQ9f4JodaCeN7ot&#10;+eqcBEVU7Z2VqSMDaDPuibKxJxmjcqOGYaiGky0VykcS1OHY2zSLtGnQ/eCsp74uuf9+AKc4Mx8s&#10;mXKVLxZxEFKwWL6ZUeAuT6rLE7CCoEoeOBu325CGJ5Zu8YbMq3USNro8MjlxpX5Nep9mKw7EZZyy&#10;fv4BNk8AAAD//wMAUEsDBBQABgAIAAAAIQDdVykf3wAAAAgBAAAPAAAAZHJzL2Rvd25yZXYueG1s&#10;TI/BTsMwEETvSPyDtUhcEHVaEpOGbCqEBIIbFARXN3aTCHsdbDcNf485wXE0o5k39Wa2hk3ah8ER&#10;wnKRAdPUOjVQh/D2en9ZAgtRkpLGkUb41gE2zelJLSvljvSip23sWCqhUEmEPsax4jy0vbYyLNyo&#10;KXl7562MSfqOKy+Pqdwavsoywa0cKC30ctR3vW4/tweLUOaP00d4unp+b8XerOPF9fTw5RHPz+bb&#10;G2BRz/EvDL/4CR2axLRzB1KBGYRiWa5TFCEXwJJfFCIHtkNYFQJ4U/P/B5ofAAAA//8DAFBLAQIt&#10;ABQABgAIAAAAIQC2gziS/gAAAOEBAAATAAAAAAAAAAAAAAAAAAAAAABbQ29udGVudF9UeXBlc10u&#10;eG1sUEsBAi0AFAAGAAgAAAAhADj9If/WAAAAlAEAAAsAAAAAAAAAAAAAAAAALwEAAF9yZWxzLy5y&#10;ZWxzUEsBAi0AFAAGAAgAAAAhAGnapFMmAgAASQQAAA4AAAAAAAAAAAAAAAAALgIAAGRycy9lMm9E&#10;b2MueG1sUEsBAi0AFAAGAAgAAAAhAN1XKR/fAAAACAEAAA8AAAAAAAAAAAAAAAAAgAQAAGRycy9k&#10;b3ducmV2LnhtbFBLBQYAAAAABAAEAPMAAACMBQAAAAA=&#10;">
                      <v:textbox>
                        <w:txbxContent>
                          <w:p w:rsidR="00D77A7A" w:rsidRDefault="00D77A7A" w:rsidP="00D77A7A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Pr="00594B11">
              <w:rPr>
                <w:noProof/>
                <w:sz w:val="20"/>
                <w:lang w:val="pt-BR" w:eastAsia="pt-BR"/>
              </w:rPr>
              <mc:AlternateContent>
                <mc:Choice Requires="wps">
                  <w:drawing>
                    <wp:anchor distT="45720" distB="4572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74295</wp:posOffset>
                      </wp:positionH>
                      <wp:positionV relativeFrom="paragraph">
                        <wp:posOffset>29210</wp:posOffset>
                      </wp:positionV>
                      <wp:extent cx="238125" cy="133350"/>
                      <wp:effectExtent l="0" t="0" r="28575" b="19050"/>
                      <wp:wrapSquare wrapText="bothSides"/>
                      <wp:docPr id="217" name="Caixa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38125" cy="13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94B11" w:rsidRDefault="00594B1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5.85pt;margin-top:2.3pt;width:18.75pt;height:10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Uzw3KgIAAFIEAAAOAAAAZHJzL2Uyb0RvYy54bWysVNtu2zAMfR+wfxD0vjh2kjU14hRdugwD&#10;ugvQ7gNoWY6FyaInKbGzrx8lp2nQDXsY5gdBFKmjw0PSq5uh1ewgrVNoCp5OppxJI7BSZlfwb4/b&#10;N0vOnAdTgUYjC36Ujt+sX79a9V0uM2xQV9IyAjEu77uCN953eZI40cgW3AQ7achZo23Bk2l3SWWh&#10;J/RWJ9l0+jbp0VadRSGdo9O70cnXEb+upfBf6tpJz3TBiZuPq41rGdZkvYJ8Z6FrlDjRgH9g0YIy&#10;9OgZ6g48sL1Vv0G1Slh0WPuJwDbBulZCxhwom3T6IpuHBjoZcyFxXHeWyf0/WPH58NUyVRU8S684&#10;M9BSkTagBmCVZI9y8MiyoFLfuZyCHzoK98M7HKjaMWPX3aP47pjBTQNmJ2+txb6RUBHLNNxMLq6O&#10;OC6AlP0nrOgx2HuMQENt2yAhicIInap1PFeIeDBBh9lsmWYLzgS50tlstogVTCB/utxZ5z9IbFnY&#10;FNxSA0RwONw7H8hA/hQS3nKoVbVVWkfD7sqNtuwA1Czb+EX+L8K0YX3BrxfE4+8Q0/j9CaJVnrpe&#10;q7bgy3MQ5EG196aKPelB6XFPlLU5yRiUGzX0QznEukWNg8QlVkfS1eLY5DSUtGnQ/uSspwYvuPux&#10;Bys50x8N1eY6nc/DRERjvrjKyLCXnvLSA0YQVME9Z+N24+MUBQUM3lINaxX1fWZyokyNG2U/DVmY&#10;jEs7Rj3/Cta/AAAA//8DAFBLAwQUAAYACAAAACEA9UFTydwAAAAGAQAADwAAAGRycy9kb3ducmV2&#10;LnhtbEyOwU7DMBBE70j8g7VIXBB1GkLahjgVQgLBDdoKrm6yTSLsdbDdNPw9ywmOoxm9eeV6skaM&#10;6EPvSMF8loBAql3TU6tgt328XoIIUVOjjSNU8I0B1tX5WamLxp3oDcdNbAVDKBRaQRfjUEgZ6g6t&#10;DjM3IHF3cN7qyNG3svH6xHBrZJokubS6J37o9IAPHdafm6NVsMyex4/wcvP6XucHs4pXi/Hpyyt1&#10;eTHd34GIOMW/MfzqszpU7LR3R2qCMJznC14qyHIQXGerFMReQXqbg6xK+V+/+gEAAP//AwBQSwEC&#10;LQAUAAYACAAAACEAtoM4kv4AAADhAQAAEwAAAAAAAAAAAAAAAAAAAAAAW0NvbnRlbnRfVHlwZXNd&#10;LnhtbFBLAQItABQABgAIAAAAIQA4/SH/1gAAAJQBAAALAAAAAAAAAAAAAAAAAC8BAABfcmVscy8u&#10;cmVsc1BLAQItABQABgAIAAAAIQCFUzw3KgIAAFIEAAAOAAAAAAAAAAAAAAAAAC4CAABkcnMvZTJv&#10;RG9jLnhtbFBLAQItABQABgAIAAAAIQD1QVPJ3AAAAAYBAAAPAAAAAAAAAAAAAAAAAIQEAABkcnMv&#10;ZG93bnJldi54bWxQSwUGAAAAAAQABADzAAAAjQUAAAAA&#10;">
                      <v:textbox>
                        <w:txbxContent>
                          <w:p w:rsidR="00594B11" w:rsidRDefault="00594B11"/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 w:rsidR="00594B11">
              <w:rPr>
                <w:sz w:val="20"/>
              </w:rPr>
              <w:t>VACINAÇÃO EXTRAMUROS</w:t>
            </w:r>
            <w:r>
              <w:rPr>
                <w:sz w:val="20"/>
              </w:rPr>
              <w:t xml:space="preserve">                                                    VACINAÇÃO DOMICILIAR                           </w:t>
            </w:r>
          </w:p>
        </w:tc>
      </w:tr>
    </w:tbl>
    <w:p w:rsidR="006C5F7C" w:rsidRDefault="006C5F7C" w:rsidP="005F5599">
      <w:pPr>
        <w:spacing w:after="3"/>
        <w:rPr>
          <w:b/>
          <w:sz w:val="20"/>
        </w:rPr>
      </w:pPr>
    </w:p>
    <w:p w:rsidR="00CB3CDF" w:rsidRPr="001A5C7E" w:rsidRDefault="00A51DC5">
      <w:pPr>
        <w:spacing w:after="3"/>
        <w:ind w:left="181"/>
        <w:rPr>
          <w:b/>
        </w:rPr>
      </w:pPr>
      <w:r w:rsidRPr="001A5C7E">
        <w:rPr>
          <w:b/>
        </w:rPr>
        <w:t>2- CONDIÇÕES FÍSICO-FUNCIONAIS</w:t>
      </w:r>
    </w:p>
    <w:tbl>
      <w:tblPr>
        <w:tblStyle w:val="TableNormal"/>
        <w:tblW w:w="0" w:type="auto"/>
        <w:tblInd w:w="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  <w:gridCol w:w="569"/>
        <w:gridCol w:w="708"/>
      </w:tblGrid>
      <w:tr w:rsidR="00CB3CDF">
        <w:trPr>
          <w:trHeight w:val="227"/>
        </w:trPr>
        <w:tc>
          <w:tcPr>
            <w:tcW w:w="9499" w:type="dxa"/>
            <w:tcBorders>
              <w:top w:val="nil"/>
              <w:left w:val="nil"/>
            </w:tcBorders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69" w:type="dxa"/>
          </w:tcPr>
          <w:p w:rsidR="00CB3CDF" w:rsidRDefault="00A51DC5">
            <w:pPr>
              <w:pStyle w:val="TableParagraph"/>
              <w:spacing w:line="208" w:lineRule="exact"/>
              <w:ind w:left="105"/>
              <w:rPr>
                <w:sz w:val="20"/>
              </w:rPr>
            </w:pPr>
            <w:r>
              <w:rPr>
                <w:sz w:val="20"/>
              </w:rPr>
              <w:t>SIM</w:t>
            </w:r>
          </w:p>
        </w:tc>
        <w:tc>
          <w:tcPr>
            <w:tcW w:w="708" w:type="dxa"/>
          </w:tcPr>
          <w:p w:rsidR="00CB3CDF" w:rsidRDefault="00A51DC5">
            <w:pPr>
              <w:pStyle w:val="TableParagraph"/>
              <w:spacing w:line="208" w:lineRule="exact"/>
              <w:ind w:left="136"/>
              <w:rPr>
                <w:sz w:val="20"/>
              </w:rPr>
            </w:pPr>
            <w:r>
              <w:rPr>
                <w:sz w:val="20"/>
              </w:rPr>
              <w:t>NÃO</w:t>
            </w: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termômetro com registro de temperatura máxima, mínima e momento</w:t>
            </w:r>
            <w:r w:rsidR="00436344">
              <w:rPr>
                <w:sz w:val="20"/>
              </w:rPr>
              <w:t xml:space="preserve"> nas caixas térmicas</w:t>
            </w:r>
            <w:r>
              <w:rPr>
                <w:sz w:val="20"/>
              </w:rPr>
              <w:t>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436344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calibração</w:t>
            </w:r>
            <w:r w:rsidR="00A51DC5">
              <w:rPr>
                <w:sz w:val="20"/>
              </w:rPr>
              <w:t xml:space="preserve"> dos termômetros?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impresso para regi</w:t>
            </w:r>
            <w:r w:rsidR="00FB1227">
              <w:rPr>
                <w:sz w:val="20"/>
              </w:rPr>
              <w:t>stro de controle de temperatura ou outro dispositivo de registro?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8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Util</w:t>
            </w:r>
            <w:r w:rsidR="006E1C39">
              <w:rPr>
                <w:sz w:val="20"/>
              </w:rPr>
              <w:t>iza caixa térmica (poliuretano) ou conforme manual da rede de frios M.S e PNI?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455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before="2" w:line="228" w:lineRule="exact"/>
              <w:rPr>
                <w:sz w:val="20"/>
              </w:rPr>
            </w:pPr>
            <w:r>
              <w:rPr>
                <w:sz w:val="20"/>
              </w:rPr>
              <w:t>As caixas térmicas usadas para o transporte de imunobiológicos mantêm as condições de conservação das vacinas indicadas pelo fabricante?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3CDF">
        <w:trPr>
          <w:trHeight w:val="225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5" w:lineRule="exact"/>
              <w:rPr>
                <w:sz w:val="20"/>
              </w:rPr>
            </w:pPr>
            <w:r>
              <w:rPr>
                <w:sz w:val="20"/>
              </w:rPr>
              <w:t>Realiza validação das caixas térmicas?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5218A0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 w:rsidR="00A51DC5">
              <w:rPr>
                <w:sz w:val="20"/>
              </w:rPr>
              <w:t>Na organização das caixas térmicas é realizada a ambientação de gelo reciclável?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D72B82">
        <w:trPr>
          <w:trHeight w:val="227"/>
        </w:trPr>
        <w:tc>
          <w:tcPr>
            <w:tcW w:w="9499" w:type="dxa"/>
          </w:tcPr>
          <w:p w:rsidR="00D72B82" w:rsidRDefault="00D72B82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As caixas térmicas possuem sistema de travamento?</w:t>
            </w:r>
          </w:p>
        </w:tc>
        <w:tc>
          <w:tcPr>
            <w:tcW w:w="569" w:type="dxa"/>
          </w:tcPr>
          <w:p w:rsidR="00D72B82" w:rsidRDefault="00D72B8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D72B82" w:rsidRDefault="00D72B82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7439F6">
        <w:trPr>
          <w:trHeight w:val="227"/>
        </w:trPr>
        <w:tc>
          <w:tcPr>
            <w:tcW w:w="9499" w:type="dxa"/>
          </w:tcPr>
          <w:p w:rsidR="007439F6" w:rsidRDefault="007439F6" w:rsidP="006A67BC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As caixas térnicas são identificadas com o nome</w:t>
            </w:r>
            <w:r w:rsidR="006A67BC">
              <w:rPr>
                <w:sz w:val="20"/>
              </w:rPr>
              <w:t xml:space="preserve"> e contato da empresa e descriçã</w:t>
            </w:r>
            <w:r>
              <w:rPr>
                <w:sz w:val="20"/>
              </w:rPr>
              <w:t>o da categoria de material acondicionado</w:t>
            </w:r>
            <w:r w:rsidR="00471103">
              <w:rPr>
                <w:sz w:val="20"/>
              </w:rPr>
              <w:t xml:space="preserve"> (sí</w:t>
            </w:r>
            <w:r w:rsidR="006A67BC">
              <w:rPr>
                <w:sz w:val="20"/>
              </w:rPr>
              <w:t>mbolos imunobiolo</w:t>
            </w:r>
            <w:r>
              <w:rPr>
                <w:sz w:val="20"/>
              </w:rPr>
              <w:t>gicos)?</w:t>
            </w:r>
          </w:p>
        </w:tc>
        <w:tc>
          <w:tcPr>
            <w:tcW w:w="569" w:type="dxa"/>
          </w:tcPr>
          <w:p w:rsidR="007439F6" w:rsidRDefault="007439F6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7439F6" w:rsidRDefault="007439F6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61B17">
        <w:trPr>
          <w:trHeight w:val="227"/>
        </w:trPr>
        <w:tc>
          <w:tcPr>
            <w:tcW w:w="9499" w:type="dxa"/>
          </w:tcPr>
          <w:p w:rsidR="00C61B17" w:rsidRDefault="001C2A8A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As caixas térmicas possuem</w:t>
            </w:r>
            <w:r w:rsidR="00C61B17">
              <w:rPr>
                <w:sz w:val="20"/>
              </w:rPr>
              <w:t xml:space="preserve"> a capacidade mínima 12 L preconizada no Manual da Rede de Frios M.S/PNI? </w:t>
            </w:r>
          </w:p>
        </w:tc>
        <w:tc>
          <w:tcPr>
            <w:tcW w:w="569" w:type="dxa"/>
          </w:tcPr>
          <w:p w:rsidR="00C61B17" w:rsidRDefault="00C61B17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61B17" w:rsidRDefault="00C61B17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É realizado controle de temperatura durante o transporte?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prontuário individual, com registro de todas as vacinas aplicadas, de fácil acesso?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registro de pacientes vacinados?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455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before="2" w:line="228" w:lineRule="exact"/>
              <w:ind w:right="1"/>
              <w:rPr>
                <w:sz w:val="20"/>
              </w:rPr>
            </w:pPr>
            <w:r>
              <w:rPr>
                <w:sz w:val="20"/>
              </w:rPr>
              <w:t>Anota e notifica à Secretária Municipal de Saúde as reações adversas ocorridas com pacientes em relação à vacinação no impresso padronizado pelo MS?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3CDF">
        <w:trPr>
          <w:trHeight w:val="225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5" w:lineRule="exact"/>
              <w:rPr>
                <w:sz w:val="20"/>
              </w:rPr>
            </w:pPr>
            <w:r>
              <w:rPr>
                <w:sz w:val="20"/>
              </w:rPr>
              <w:t>Registra em cartão próprio, a ser entregue para o paciente, as vacinas aplicadas?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No cartão de vacinação são anotados lote e data de validade da vacina?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As vacinas utilizadas possuem nota fiscal de procedência?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11030C">
        <w:trPr>
          <w:trHeight w:val="227"/>
        </w:trPr>
        <w:tc>
          <w:tcPr>
            <w:tcW w:w="9499" w:type="dxa"/>
          </w:tcPr>
          <w:p w:rsidR="0011030C" w:rsidRDefault="0011030C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As vacinas são registradas / M.S – ANVISA?</w:t>
            </w:r>
          </w:p>
        </w:tc>
        <w:tc>
          <w:tcPr>
            <w:tcW w:w="569" w:type="dxa"/>
          </w:tcPr>
          <w:p w:rsidR="0011030C" w:rsidRDefault="0011030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11030C" w:rsidRDefault="0011030C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B3CDF" w:rsidRDefault="00CB3CDF">
      <w:pPr>
        <w:rPr>
          <w:rFonts w:ascii="Times New Roman"/>
          <w:sz w:val="16"/>
        </w:rPr>
        <w:sectPr w:rsidR="00CB3CDF" w:rsidSect="003043A1">
          <w:headerReference w:type="default" r:id="rId7"/>
          <w:footerReference w:type="default" r:id="rId8"/>
          <w:type w:val="continuous"/>
          <w:pgSz w:w="12240" w:h="15840"/>
          <w:pgMar w:top="2410" w:right="320" w:bottom="280" w:left="440" w:header="284" w:footer="720" w:gutter="0"/>
          <w:cols w:space="720"/>
        </w:sectPr>
      </w:pPr>
    </w:p>
    <w:tbl>
      <w:tblPr>
        <w:tblStyle w:val="TableNormal"/>
        <w:tblW w:w="0" w:type="auto"/>
        <w:tblInd w:w="2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99"/>
        <w:gridCol w:w="569"/>
        <w:gridCol w:w="708"/>
      </w:tblGrid>
      <w:tr w:rsidR="00CB3CDF">
        <w:trPr>
          <w:trHeight w:val="227"/>
        </w:trPr>
        <w:tc>
          <w:tcPr>
            <w:tcW w:w="9499" w:type="dxa"/>
          </w:tcPr>
          <w:p w:rsidR="00CB3CDF" w:rsidRDefault="00A51DC5" w:rsidP="005218A0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lastRenderedPageBreak/>
              <w:t>O local onde será realizada a vacinação extramuros possui pia e sabão líquido para lavagem das mãos?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5"/>
        </w:trPr>
        <w:tc>
          <w:tcPr>
            <w:tcW w:w="9499" w:type="dxa"/>
            <w:tcBorders>
              <w:bottom w:val="single" w:sz="6" w:space="0" w:color="000000"/>
            </w:tcBorders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5" w:lineRule="exact"/>
              <w:rPr>
                <w:sz w:val="20"/>
              </w:rPr>
            </w:pPr>
            <w:r>
              <w:rPr>
                <w:sz w:val="20"/>
              </w:rPr>
              <w:t>Possui papel toalha descartável?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5"/>
        </w:trPr>
        <w:tc>
          <w:tcPr>
            <w:tcW w:w="9499" w:type="dxa"/>
            <w:tcBorders>
              <w:top w:val="single" w:sz="6" w:space="0" w:color="000000"/>
            </w:tcBorders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5" w:lineRule="exact"/>
              <w:rPr>
                <w:sz w:val="20"/>
              </w:rPr>
            </w:pPr>
            <w:r>
              <w:rPr>
                <w:sz w:val="20"/>
              </w:rPr>
              <w:t>Durante a vacinação extramuros</w:t>
            </w:r>
            <w:r w:rsidR="001C2A8A">
              <w:rPr>
                <w:sz w:val="20"/>
              </w:rPr>
              <w:t xml:space="preserve"> e domiciliar</w:t>
            </w:r>
            <w:r>
              <w:rPr>
                <w:sz w:val="20"/>
              </w:rPr>
              <w:t xml:space="preserve"> será utilizado álcool gel?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58"/>
        </w:trPr>
        <w:tc>
          <w:tcPr>
            <w:tcW w:w="9499" w:type="dxa"/>
          </w:tcPr>
          <w:p w:rsidR="00CB3CDF" w:rsidRDefault="00A51DC5" w:rsidP="005B49EE">
            <w:pPr>
              <w:pStyle w:val="TableParagraph"/>
              <w:numPr>
                <w:ilvl w:val="0"/>
                <w:numId w:val="4"/>
              </w:numPr>
              <w:spacing w:line="205" w:lineRule="exact"/>
              <w:rPr>
                <w:rFonts w:ascii="Times New Roman" w:hAnsi="Times New Roman"/>
              </w:rPr>
            </w:pPr>
            <w:r w:rsidRPr="005B49EE">
              <w:rPr>
                <w:sz w:val="20"/>
              </w:rPr>
              <w:t>Realiza o gerenciamento correto dos resíduos e de acordo com o PGRSS?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Faz o acondicionamento de materiais perfurocortantes conforme as normas de biossegurança?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lixo especial para descarte de perfurocortantes? (Recipiente de paredes rígidas)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Vacinas não obrigatórias são aplicadas apenas mediante receita médica?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POP de rotinas e procedimentos?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Plano de Gerenciamento de Resíduos de Saúde?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POP de Higienização das mãos, segurança do paciente e boas práticas?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POP de Educação Permanente?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registro das capacitações realizadas aos profissionais?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5B49EE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Manual de Imunobiológicos específicos com as vacinas disponibilizadas?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Manual de rede de frio do programa nacional de imunização 2017?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Possui recursos humanos habilitados para desenvolver a atividade?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5"/>
        </w:trPr>
        <w:tc>
          <w:tcPr>
            <w:tcW w:w="9499" w:type="dxa"/>
            <w:tcBorders>
              <w:bottom w:val="single" w:sz="6" w:space="0" w:color="000000"/>
            </w:tcBorders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5" w:lineRule="exact"/>
              <w:rPr>
                <w:sz w:val="20"/>
              </w:rPr>
            </w:pPr>
            <w:r>
              <w:rPr>
                <w:sz w:val="20"/>
              </w:rPr>
              <w:t>É realizada averiguação do local pelo serviço de vacinação onde será realizada a vacinação extramuros?</w:t>
            </w:r>
          </w:p>
        </w:tc>
        <w:tc>
          <w:tcPr>
            <w:tcW w:w="569" w:type="dxa"/>
            <w:tcBorders>
              <w:bottom w:val="single" w:sz="6" w:space="0" w:color="000000"/>
            </w:tcBorders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bottom w:val="single" w:sz="6" w:space="0" w:color="000000"/>
            </w:tcBorders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5"/>
        </w:trPr>
        <w:tc>
          <w:tcPr>
            <w:tcW w:w="9499" w:type="dxa"/>
            <w:tcBorders>
              <w:top w:val="single" w:sz="6" w:space="0" w:color="000000"/>
            </w:tcBorders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5" w:lineRule="exact"/>
              <w:rPr>
                <w:sz w:val="20"/>
              </w:rPr>
            </w:pPr>
            <w:r>
              <w:rPr>
                <w:sz w:val="20"/>
              </w:rPr>
              <w:t>Realizará vacinação extramuros no período da manhã?</w:t>
            </w:r>
          </w:p>
        </w:tc>
        <w:tc>
          <w:tcPr>
            <w:tcW w:w="569" w:type="dxa"/>
            <w:tcBorders>
              <w:top w:val="single" w:sz="6" w:space="0" w:color="000000"/>
            </w:tcBorders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  <w:tcBorders>
              <w:top w:val="single" w:sz="6" w:space="0" w:color="000000"/>
            </w:tcBorders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Realizará vacinação extramuros no período da tarde?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  <w:tr w:rsidR="00CB3CDF">
        <w:trPr>
          <w:trHeight w:val="227"/>
        </w:trPr>
        <w:tc>
          <w:tcPr>
            <w:tcW w:w="9499" w:type="dxa"/>
          </w:tcPr>
          <w:p w:rsidR="00CB3CDF" w:rsidRDefault="00A51DC5" w:rsidP="00675DDA">
            <w:pPr>
              <w:pStyle w:val="TableParagraph"/>
              <w:numPr>
                <w:ilvl w:val="0"/>
                <w:numId w:val="4"/>
              </w:numPr>
              <w:spacing w:line="208" w:lineRule="exact"/>
              <w:rPr>
                <w:sz w:val="20"/>
              </w:rPr>
            </w:pPr>
            <w:r>
              <w:rPr>
                <w:sz w:val="20"/>
              </w:rPr>
              <w:t>Realizará vacinação extramuros no período da noite?</w:t>
            </w:r>
          </w:p>
        </w:tc>
        <w:tc>
          <w:tcPr>
            <w:tcW w:w="569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708" w:type="dxa"/>
          </w:tcPr>
          <w:p w:rsidR="00CB3CDF" w:rsidRDefault="00CB3CDF">
            <w:pPr>
              <w:pStyle w:val="TableParagraph"/>
              <w:rPr>
                <w:rFonts w:ascii="Times New Roman"/>
                <w:sz w:val="16"/>
              </w:rPr>
            </w:pPr>
          </w:p>
        </w:tc>
      </w:tr>
    </w:tbl>
    <w:p w:rsidR="00CB3CDF" w:rsidRDefault="00CB3CDF">
      <w:pPr>
        <w:rPr>
          <w:b/>
          <w:sz w:val="20"/>
        </w:rPr>
      </w:pPr>
    </w:p>
    <w:p w:rsidR="00B319FD" w:rsidRDefault="00B319FD">
      <w:pPr>
        <w:rPr>
          <w:b/>
          <w:sz w:val="20"/>
        </w:rPr>
      </w:pPr>
    </w:p>
    <w:p w:rsidR="00B319FD" w:rsidRPr="001A5C7E" w:rsidRDefault="00B319FD" w:rsidP="00B319FD">
      <w:pPr>
        <w:spacing w:after="3"/>
        <w:ind w:left="181"/>
        <w:rPr>
          <w:b/>
        </w:rPr>
      </w:pPr>
      <w:r w:rsidRPr="001A5C7E">
        <w:rPr>
          <w:b/>
        </w:rPr>
        <w:t>3- APRESENTAÇÃO, OBJETO – DADOS DO LOCAL DE REALIZAÇÃO DO SERVIÇO</w:t>
      </w:r>
      <w:r w:rsidR="00AC6247">
        <w:rPr>
          <w:b/>
        </w:rPr>
        <w:t xml:space="preserve"> EXTRAMUROS OU DESCRITIVO RESUMIDO DO PROCESSO DE VACINAÇÃO DOMICILIAR</w:t>
      </w: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058"/>
      </w:tblGrid>
      <w:tr w:rsidR="006C5F7C" w:rsidTr="0067706D">
        <w:trPr>
          <w:trHeight w:val="2060"/>
        </w:trPr>
        <w:tc>
          <w:tcPr>
            <w:tcW w:w="11058" w:type="dxa"/>
          </w:tcPr>
          <w:p w:rsidR="006C5F7C" w:rsidRDefault="006C5F7C" w:rsidP="00F87898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B319FD" w:rsidRDefault="00B319FD" w:rsidP="00B319FD">
      <w:pPr>
        <w:spacing w:after="3"/>
        <w:ind w:left="181"/>
        <w:rPr>
          <w:b/>
          <w:sz w:val="20"/>
        </w:rPr>
      </w:pPr>
    </w:p>
    <w:p w:rsidR="00CB3CDF" w:rsidRDefault="00CB3CDF">
      <w:pPr>
        <w:spacing w:before="7" w:after="1"/>
        <w:rPr>
          <w:b/>
          <w:sz w:val="29"/>
        </w:rPr>
      </w:pPr>
    </w:p>
    <w:tbl>
      <w:tblPr>
        <w:tblStyle w:val="TableNormal"/>
        <w:tblW w:w="0" w:type="auto"/>
        <w:tblInd w:w="13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870"/>
        <w:gridCol w:w="1277"/>
        <w:gridCol w:w="2912"/>
      </w:tblGrid>
      <w:tr w:rsidR="00CB3CDF">
        <w:trPr>
          <w:trHeight w:val="599"/>
        </w:trPr>
        <w:tc>
          <w:tcPr>
            <w:tcW w:w="8147" w:type="dxa"/>
            <w:gridSpan w:val="2"/>
          </w:tcPr>
          <w:p w:rsidR="00CB3CDF" w:rsidRPr="009640D1" w:rsidRDefault="00CB3CDF">
            <w:pPr>
              <w:pStyle w:val="TableParagraph"/>
              <w:spacing w:before="8"/>
              <w:rPr>
                <w:b/>
                <w:sz w:val="20"/>
                <w:szCs w:val="20"/>
              </w:rPr>
            </w:pPr>
          </w:p>
          <w:p w:rsidR="00CB3CDF" w:rsidRPr="009640D1" w:rsidRDefault="00B319FD">
            <w:pPr>
              <w:pStyle w:val="TableParagraph"/>
              <w:spacing w:line="249" w:lineRule="exact"/>
              <w:ind w:left="69"/>
              <w:rPr>
                <w:b/>
              </w:rPr>
            </w:pPr>
            <w:r w:rsidRPr="009640D1">
              <w:rPr>
                <w:b/>
              </w:rPr>
              <w:t>4</w:t>
            </w:r>
            <w:r w:rsidR="00A51DC5" w:rsidRPr="009640D1">
              <w:rPr>
                <w:b/>
              </w:rPr>
              <w:t>- EQUIPAMENTOS QUE SERÃO UTILIZADOS</w:t>
            </w:r>
          </w:p>
        </w:tc>
        <w:tc>
          <w:tcPr>
            <w:tcW w:w="2912" w:type="dxa"/>
          </w:tcPr>
          <w:p w:rsidR="00CB3CDF" w:rsidRPr="009640D1" w:rsidRDefault="00A51DC5">
            <w:pPr>
              <w:pStyle w:val="TableParagraph"/>
              <w:spacing w:before="110" w:line="242" w:lineRule="exact"/>
              <w:ind w:left="643" w:firstLine="187"/>
              <w:rPr>
                <w:b/>
                <w:sz w:val="20"/>
              </w:rPr>
            </w:pPr>
            <w:r w:rsidRPr="009640D1">
              <w:rPr>
                <w:b/>
                <w:sz w:val="20"/>
              </w:rPr>
              <w:t>INFORMAÇÕES COMPLEMENTARES</w:t>
            </w:r>
          </w:p>
        </w:tc>
      </w:tr>
      <w:tr w:rsidR="00CB3CDF">
        <w:trPr>
          <w:trHeight w:val="719"/>
        </w:trPr>
        <w:tc>
          <w:tcPr>
            <w:tcW w:w="6870" w:type="dxa"/>
            <w:tcBorders>
              <w:bottom w:val="single" w:sz="4" w:space="0" w:color="000000"/>
              <w:right w:val="single" w:sz="4" w:space="0" w:color="000000"/>
            </w:tcBorders>
          </w:tcPr>
          <w:p w:rsidR="00CB3CDF" w:rsidRPr="009640D1" w:rsidRDefault="00CB3CDF">
            <w:pPr>
              <w:pStyle w:val="TableParagraph"/>
              <w:rPr>
                <w:b/>
              </w:rPr>
            </w:pPr>
          </w:p>
          <w:p w:rsidR="00CB3CDF" w:rsidRPr="009640D1" w:rsidRDefault="00A51DC5">
            <w:pPr>
              <w:pStyle w:val="TableParagraph"/>
              <w:spacing w:before="197" w:line="249" w:lineRule="exact"/>
              <w:ind w:left="69"/>
            </w:pPr>
            <w:r w:rsidRPr="009640D1">
              <w:t>QUANTITATIVO DE CAIXAS TÉRMICAS PARA TRANSPORTE</w:t>
            </w:r>
          </w:p>
        </w:tc>
        <w:tc>
          <w:tcPr>
            <w:tcW w:w="1277" w:type="dxa"/>
            <w:tcBorders>
              <w:left w:val="single" w:sz="4" w:space="0" w:color="000000"/>
              <w:bottom w:val="single" w:sz="4" w:space="0" w:color="000000"/>
            </w:tcBorders>
          </w:tcPr>
          <w:p w:rsidR="00CB3CDF" w:rsidRPr="009640D1" w:rsidRDefault="00CB3CDF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bottom w:val="single" w:sz="4" w:space="0" w:color="000000"/>
            </w:tcBorders>
          </w:tcPr>
          <w:p w:rsidR="00CB3CDF" w:rsidRPr="009640D1" w:rsidRDefault="00CB3CDF">
            <w:pPr>
              <w:pStyle w:val="TableParagraph"/>
              <w:rPr>
                <w:b/>
              </w:rPr>
            </w:pPr>
          </w:p>
          <w:p w:rsidR="00CB3CDF" w:rsidRPr="009640D1" w:rsidRDefault="00A51DC5">
            <w:pPr>
              <w:pStyle w:val="TableParagraph"/>
              <w:spacing w:before="197" w:line="249" w:lineRule="exact"/>
              <w:ind w:left="69"/>
            </w:pPr>
            <w:r w:rsidRPr="009640D1">
              <w:t>TIPO:</w:t>
            </w:r>
          </w:p>
        </w:tc>
      </w:tr>
      <w:tr w:rsidR="00CB3CDF">
        <w:trPr>
          <w:trHeight w:val="525"/>
        </w:trPr>
        <w:tc>
          <w:tcPr>
            <w:tcW w:w="687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B3CDF" w:rsidRPr="009640D1" w:rsidRDefault="00CB3CDF">
            <w:pPr>
              <w:pStyle w:val="TableParagraph"/>
              <w:spacing w:before="2"/>
              <w:rPr>
                <w:b/>
              </w:rPr>
            </w:pPr>
          </w:p>
          <w:p w:rsidR="00CB3CDF" w:rsidRPr="009640D1" w:rsidRDefault="00A51DC5">
            <w:pPr>
              <w:pStyle w:val="TableParagraph"/>
              <w:spacing w:before="1" w:line="249" w:lineRule="exact"/>
              <w:ind w:left="69"/>
            </w:pPr>
            <w:r w:rsidRPr="009640D1">
              <w:t>QUANTITATIVO DE GELO RECICLÁVEL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B3CDF" w:rsidRPr="009640D1" w:rsidRDefault="00CB3CDF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  <w:bottom w:val="single" w:sz="4" w:space="0" w:color="000000"/>
            </w:tcBorders>
          </w:tcPr>
          <w:p w:rsidR="00CB3CDF" w:rsidRPr="009640D1" w:rsidRDefault="00CB3CDF">
            <w:pPr>
              <w:pStyle w:val="TableParagraph"/>
              <w:rPr>
                <w:sz w:val="20"/>
              </w:rPr>
            </w:pPr>
          </w:p>
        </w:tc>
      </w:tr>
      <w:tr w:rsidR="00CB3CDF">
        <w:trPr>
          <w:trHeight w:val="465"/>
        </w:trPr>
        <w:tc>
          <w:tcPr>
            <w:tcW w:w="6870" w:type="dxa"/>
            <w:tcBorders>
              <w:top w:val="single" w:sz="4" w:space="0" w:color="000000"/>
              <w:right w:val="single" w:sz="4" w:space="0" w:color="000000"/>
            </w:tcBorders>
          </w:tcPr>
          <w:p w:rsidR="00CB3CDF" w:rsidRPr="009640D1" w:rsidRDefault="00A51DC5">
            <w:pPr>
              <w:pStyle w:val="TableParagraph"/>
              <w:spacing w:before="196" w:line="249" w:lineRule="exact"/>
              <w:ind w:left="69"/>
            </w:pPr>
            <w:r w:rsidRPr="009640D1">
              <w:t>QUANTITATIVO DE TERMÔMETRO PARA CAIXA TÉRMICA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</w:tcBorders>
          </w:tcPr>
          <w:p w:rsidR="00CB3CDF" w:rsidRPr="009640D1" w:rsidRDefault="00CB3CDF">
            <w:pPr>
              <w:pStyle w:val="TableParagraph"/>
              <w:rPr>
                <w:sz w:val="20"/>
              </w:rPr>
            </w:pPr>
          </w:p>
        </w:tc>
        <w:tc>
          <w:tcPr>
            <w:tcW w:w="2912" w:type="dxa"/>
            <w:tcBorders>
              <w:top w:val="single" w:sz="4" w:space="0" w:color="000000"/>
            </w:tcBorders>
          </w:tcPr>
          <w:p w:rsidR="00CB3CDF" w:rsidRPr="009640D1" w:rsidRDefault="00A51DC5">
            <w:pPr>
              <w:pStyle w:val="TableParagraph"/>
              <w:spacing w:before="196" w:line="249" w:lineRule="exact"/>
              <w:ind w:left="69"/>
            </w:pPr>
            <w:r w:rsidRPr="009640D1">
              <w:t>TIPO:</w:t>
            </w:r>
          </w:p>
        </w:tc>
      </w:tr>
    </w:tbl>
    <w:p w:rsidR="00CB3CDF" w:rsidRDefault="00CB3CDF">
      <w:pPr>
        <w:spacing w:before="11"/>
        <w:rPr>
          <w:b/>
          <w:sz w:val="17"/>
        </w:rPr>
      </w:pPr>
    </w:p>
    <w:p w:rsidR="00140328" w:rsidRPr="009640D1" w:rsidRDefault="00A51DC5" w:rsidP="00364148">
      <w:pPr>
        <w:spacing w:before="93"/>
        <w:ind w:left="196" w:right="363"/>
        <w:jc w:val="both"/>
        <w:rPr>
          <w:sz w:val="20"/>
        </w:rPr>
      </w:pPr>
      <w:r w:rsidRPr="009640D1">
        <w:rPr>
          <w:sz w:val="20"/>
        </w:rPr>
        <w:t>*</w:t>
      </w:r>
      <w:r w:rsidRPr="009640D1">
        <w:rPr>
          <w:sz w:val="20"/>
          <w:szCs w:val="20"/>
        </w:rPr>
        <w:t>ATENÇÃO: O Programa Nacional de Imunização (PNI) recomenda a substituição das caixas térmicas de poliestireno expandido, utilizadas nas atividades da sala de vacinação e extramuros, por caixas de poliuretano, devido à sua durabilidade e à facilidade de higienização. (Fonte: MS, Manual de normas e procedimentos para vacinação).</w:t>
      </w:r>
    </w:p>
    <w:p w:rsidR="00140328" w:rsidRPr="009640D1" w:rsidRDefault="00140328">
      <w:pPr>
        <w:ind w:left="196"/>
        <w:jc w:val="both"/>
        <w:rPr>
          <w:b/>
        </w:rPr>
      </w:pPr>
    </w:p>
    <w:p w:rsidR="00140328" w:rsidRPr="009640D1" w:rsidRDefault="00140328">
      <w:pPr>
        <w:ind w:left="196"/>
        <w:jc w:val="both"/>
        <w:rPr>
          <w:b/>
        </w:rPr>
      </w:pPr>
    </w:p>
    <w:p w:rsidR="00CB3CDF" w:rsidRPr="009640D1" w:rsidRDefault="00B319FD">
      <w:pPr>
        <w:ind w:left="196"/>
        <w:jc w:val="both"/>
        <w:rPr>
          <w:b/>
        </w:rPr>
      </w:pPr>
      <w:r w:rsidRPr="009640D1">
        <w:rPr>
          <w:b/>
        </w:rPr>
        <w:lastRenderedPageBreak/>
        <w:t>5</w:t>
      </w:r>
      <w:r w:rsidR="00A51DC5" w:rsidRPr="009640D1">
        <w:rPr>
          <w:b/>
        </w:rPr>
        <w:t>- IMUNOBIOLÓGICOS QUE SERÃO DISPONIBILIZADOS PARA VACINAÇÃO EXTRAMUROS</w:t>
      </w:r>
      <w:r w:rsidR="00B37A5A" w:rsidRPr="009640D1">
        <w:rPr>
          <w:b/>
        </w:rPr>
        <w:t xml:space="preserve"> </w:t>
      </w:r>
    </w:p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"/>
        <w:gridCol w:w="9"/>
        <w:gridCol w:w="3726"/>
        <w:gridCol w:w="2352"/>
        <w:gridCol w:w="1660"/>
        <w:gridCol w:w="1524"/>
        <w:gridCol w:w="1480"/>
        <w:gridCol w:w="105"/>
        <w:gridCol w:w="63"/>
        <w:gridCol w:w="25"/>
      </w:tblGrid>
      <w:tr w:rsidR="00CB3CDF" w:rsidRPr="009640D1" w:rsidTr="00140328">
        <w:trPr>
          <w:gridBefore w:val="1"/>
          <w:gridAfter w:val="3"/>
          <w:wBefore w:w="59" w:type="dxa"/>
          <w:wAfter w:w="193" w:type="dxa"/>
          <w:trHeight w:val="458"/>
        </w:trPr>
        <w:tc>
          <w:tcPr>
            <w:tcW w:w="3735" w:type="dxa"/>
            <w:gridSpan w:val="2"/>
          </w:tcPr>
          <w:p w:rsidR="00CB3CDF" w:rsidRPr="009640D1" w:rsidRDefault="00A51DC5">
            <w:pPr>
              <w:pStyle w:val="TableParagraph"/>
              <w:spacing w:before="1"/>
              <w:ind w:left="1152"/>
              <w:rPr>
                <w:b/>
              </w:rPr>
            </w:pPr>
            <w:r w:rsidRPr="009640D1">
              <w:rPr>
                <w:b/>
              </w:rPr>
              <w:t>Imunobiológico</w:t>
            </w:r>
          </w:p>
        </w:tc>
        <w:tc>
          <w:tcPr>
            <w:tcW w:w="2352" w:type="dxa"/>
          </w:tcPr>
          <w:p w:rsidR="00CB3CDF" w:rsidRPr="009640D1" w:rsidRDefault="00A51DC5">
            <w:pPr>
              <w:pStyle w:val="TableParagraph"/>
              <w:spacing w:before="1"/>
              <w:ind w:left="691"/>
              <w:rPr>
                <w:b/>
              </w:rPr>
            </w:pPr>
            <w:r w:rsidRPr="009640D1">
              <w:rPr>
                <w:b/>
              </w:rPr>
              <w:t>Fabricante</w:t>
            </w:r>
          </w:p>
        </w:tc>
        <w:tc>
          <w:tcPr>
            <w:tcW w:w="1660" w:type="dxa"/>
          </w:tcPr>
          <w:p w:rsidR="00CB3CDF" w:rsidRPr="009640D1" w:rsidRDefault="006C5F7C" w:rsidP="006C5F7C">
            <w:pPr>
              <w:pStyle w:val="TableParagraph"/>
              <w:spacing w:before="1"/>
              <w:ind w:right="599"/>
              <w:jc w:val="center"/>
              <w:rPr>
                <w:b/>
              </w:rPr>
            </w:pPr>
            <w:r w:rsidRPr="009640D1">
              <w:rPr>
                <w:b/>
              </w:rPr>
              <w:t xml:space="preserve">         </w:t>
            </w:r>
            <w:r w:rsidR="00A51DC5" w:rsidRPr="009640D1">
              <w:rPr>
                <w:b/>
              </w:rPr>
              <w:t>Lot</w:t>
            </w:r>
            <w:r w:rsidRPr="009640D1">
              <w:rPr>
                <w:b/>
              </w:rPr>
              <w:t>e</w:t>
            </w:r>
          </w:p>
        </w:tc>
        <w:tc>
          <w:tcPr>
            <w:tcW w:w="1524" w:type="dxa"/>
          </w:tcPr>
          <w:p w:rsidR="00CB3CDF" w:rsidRPr="009640D1" w:rsidRDefault="00A51DC5">
            <w:pPr>
              <w:pStyle w:val="TableParagraph"/>
              <w:spacing w:before="1"/>
              <w:ind w:left="361"/>
              <w:rPr>
                <w:b/>
              </w:rPr>
            </w:pPr>
            <w:r w:rsidRPr="009640D1">
              <w:rPr>
                <w:b/>
              </w:rPr>
              <w:t>Validade</w:t>
            </w:r>
          </w:p>
        </w:tc>
        <w:tc>
          <w:tcPr>
            <w:tcW w:w="1480" w:type="dxa"/>
          </w:tcPr>
          <w:p w:rsidR="00CB3CDF" w:rsidRPr="009640D1" w:rsidRDefault="00A51DC5">
            <w:pPr>
              <w:pStyle w:val="TableParagraph"/>
              <w:spacing w:before="1"/>
              <w:ind w:left="184"/>
              <w:rPr>
                <w:b/>
              </w:rPr>
            </w:pPr>
            <w:r w:rsidRPr="009640D1">
              <w:rPr>
                <w:b/>
              </w:rPr>
              <w:t>Nº de Doses</w:t>
            </w:r>
          </w:p>
        </w:tc>
      </w:tr>
      <w:tr w:rsidR="00CB3CDF" w:rsidTr="00140328">
        <w:trPr>
          <w:gridBefore w:val="1"/>
          <w:gridAfter w:val="3"/>
          <w:wBefore w:w="59" w:type="dxa"/>
          <w:wAfter w:w="193" w:type="dxa"/>
          <w:trHeight w:val="565"/>
        </w:trPr>
        <w:tc>
          <w:tcPr>
            <w:tcW w:w="3735" w:type="dxa"/>
            <w:gridSpan w:val="2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3CDF" w:rsidTr="00140328">
        <w:trPr>
          <w:gridBefore w:val="1"/>
          <w:gridAfter w:val="3"/>
          <w:wBefore w:w="59" w:type="dxa"/>
          <w:wAfter w:w="193" w:type="dxa"/>
          <w:trHeight w:val="559"/>
        </w:trPr>
        <w:tc>
          <w:tcPr>
            <w:tcW w:w="3735" w:type="dxa"/>
            <w:gridSpan w:val="2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3CDF" w:rsidTr="00140328">
        <w:trPr>
          <w:gridBefore w:val="1"/>
          <w:gridAfter w:val="3"/>
          <w:wBefore w:w="59" w:type="dxa"/>
          <w:wAfter w:w="193" w:type="dxa"/>
          <w:trHeight w:val="553"/>
        </w:trPr>
        <w:tc>
          <w:tcPr>
            <w:tcW w:w="3735" w:type="dxa"/>
            <w:gridSpan w:val="2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3CDF" w:rsidTr="00140328">
        <w:trPr>
          <w:gridBefore w:val="1"/>
          <w:gridAfter w:val="3"/>
          <w:wBefore w:w="59" w:type="dxa"/>
          <w:wAfter w:w="193" w:type="dxa"/>
          <w:trHeight w:val="575"/>
        </w:trPr>
        <w:tc>
          <w:tcPr>
            <w:tcW w:w="3735" w:type="dxa"/>
            <w:gridSpan w:val="2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3CDF" w:rsidTr="00140328">
        <w:trPr>
          <w:gridBefore w:val="1"/>
          <w:gridAfter w:val="3"/>
          <w:wBefore w:w="59" w:type="dxa"/>
          <w:wAfter w:w="193" w:type="dxa"/>
          <w:trHeight w:val="556"/>
        </w:trPr>
        <w:tc>
          <w:tcPr>
            <w:tcW w:w="3735" w:type="dxa"/>
            <w:gridSpan w:val="2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352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660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524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480" w:type="dxa"/>
          </w:tcPr>
          <w:p w:rsidR="00CB3CDF" w:rsidRDefault="00CB3CD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3CDF" w:rsidTr="0014032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88" w:type="dxa"/>
          <w:trHeight w:val="720"/>
        </w:trPr>
        <w:tc>
          <w:tcPr>
            <w:tcW w:w="10915" w:type="dxa"/>
            <w:gridSpan w:val="8"/>
            <w:tcBorders>
              <w:top w:val="nil"/>
              <w:left w:val="nil"/>
              <w:right w:val="nil"/>
            </w:tcBorders>
          </w:tcPr>
          <w:p w:rsidR="00B319FD" w:rsidRPr="009640D1" w:rsidRDefault="00B319FD">
            <w:pPr>
              <w:pStyle w:val="TableParagraph"/>
              <w:spacing w:line="225" w:lineRule="exact"/>
              <w:ind w:left="79"/>
              <w:rPr>
                <w:b/>
              </w:rPr>
            </w:pPr>
          </w:p>
          <w:p w:rsidR="00B319FD" w:rsidRPr="009640D1" w:rsidRDefault="00B319FD">
            <w:pPr>
              <w:pStyle w:val="TableParagraph"/>
              <w:spacing w:line="225" w:lineRule="exact"/>
              <w:ind w:left="79"/>
              <w:rPr>
                <w:b/>
              </w:rPr>
            </w:pPr>
          </w:p>
          <w:p w:rsidR="00CB3CDF" w:rsidRPr="009640D1" w:rsidRDefault="00B319FD">
            <w:pPr>
              <w:pStyle w:val="TableParagraph"/>
              <w:spacing w:line="225" w:lineRule="exact"/>
              <w:ind w:left="79"/>
              <w:rPr>
                <w:b/>
              </w:rPr>
            </w:pPr>
            <w:r w:rsidRPr="009640D1">
              <w:rPr>
                <w:b/>
              </w:rPr>
              <w:t>6</w:t>
            </w:r>
            <w:r w:rsidR="00A51DC5" w:rsidRPr="009640D1">
              <w:rPr>
                <w:b/>
              </w:rPr>
              <w:t>- DESCREVER DETALHADAMENTE COMO SE DARÁ O TRANSPORTE DOS IMUNOBIOLÓGICOS:</w:t>
            </w:r>
          </w:p>
        </w:tc>
      </w:tr>
      <w:tr w:rsidR="006C5F7C" w:rsidTr="0014032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88" w:type="dxa"/>
          <w:trHeight w:val="2060"/>
        </w:trPr>
        <w:tc>
          <w:tcPr>
            <w:tcW w:w="10915" w:type="dxa"/>
            <w:gridSpan w:val="8"/>
          </w:tcPr>
          <w:p w:rsidR="006C5F7C" w:rsidRPr="009640D1" w:rsidRDefault="006C5F7C">
            <w:pPr>
              <w:pStyle w:val="TableParagraph"/>
              <w:rPr>
                <w:sz w:val="20"/>
              </w:rPr>
            </w:pPr>
          </w:p>
        </w:tc>
      </w:tr>
      <w:tr w:rsidR="00CB3CDF" w:rsidRPr="009640D1" w:rsidTr="0014032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88" w:type="dxa"/>
          <w:trHeight w:val="1027"/>
        </w:trPr>
        <w:tc>
          <w:tcPr>
            <w:tcW w:w="10915" w:type="dxa"/>
            <w:gridSpan w:val="8"/>
            <w:tcBorders>
              <w:left w:val="nil"/>
              <w:bottom w:val="single" w:sz="4" w:space="0" w:color="000000"/>
              <w:right w:val="nil"/>
            </w:tcBorders>
          </w:tcPr>
          <w:p w:rsidR="00CB3CDF" w:rsidRPr="009640D1" w:rsidRDefault="00CB3CDF">
            <w:pPr>
              <w:pStyle w:val="TableParagraph"/>
              <w:rPr>
                <w:b/>
                <w:sz w:val="24"/>
              </w:rPr>
            </w:pPr>
          </w:p>
          <w:p w:rsidR="00CB3CDF" w:rsidRPr="009640D1" w:rsidRDefault="00B319FD" w:rsidP="00140328">
            <w:pPr>
              <w:pStyle w:val="TableParagraph"/>
              <w:tabs>
                <w:tab w:val="left" w:pos="6504"/>
                <w:tab w:val="left" w:pos="7501"/>
              </w:tabs>
              <w:spacing w:before="171" w:line="250" w:lineRule="exact"/>
              <w:ind w:left="79"/>
              <w:jc w:val="both"/>
              <w:rPr>
                <w:b/>
              </w:rPr>
            </w:pPr>
            <w:r w:rsidRPr="009640D1">
              <w:rPr>
                <w:b/>
              </w:rPr>
              <w:t>7</w:t>
            </w:r>
            <w:r w:rsidR="00A51DC5" w:rsidRPr="009640D1">
              <w:rPr>
                <w:b/>
              </w:rPr>
              <w:t>- REALIZA TRANSPORTE DE IMUNOBIOLÓGICOS POR</w:t>
            </w:r>
            <w:r w:rsidR="00A51DC5" w:rsidRPr="009640D1">
              <w:rPr>
                <w:b/>
                <w:spacing w:val="2"/>
              </w:rPr>
              <w:t xml:space="preserve"> </w:t>
            </w:r>
            <w:r w:rsidR="00A51DC5" w:rsidRPr="009640D1">
              <w:rPr>
                <w:b/>
              </w:rPr>
              <w:t xml:space="preserve">TERCEIROS  </w:t>
            </w:r>
            <w:r w:rsidR="00A51DC5" w:rsidRPr="009640D1">
              <w:rPr>
                <w:b/>
                <w:spacing w:val="9"/>
              </w:rPr>
              <w:t xml:space="preserve"> </w:t>
            </w:r>
            <w:r w:rsidR="00A51DC5" w:rsidRPr="009640D1">
              <w:rPr>
                <w:b/>
              </w:rPr>
              <w:t>(</w:t>
            </w:r>
            <w:r w:rsidR="00A51DC5" w:rsidRPr="009640D1">
              <w:rPr>
                <w:b/>
              </w:rPr>
              <w:tab/>
              <w:t xml:space="preserve">) </w:t>
            </w:r>
            <w:r w:rsidR="00A51DC5" w:rsidRPr="009640D1">
              <w:rPr>
                <w:b/>
                <w:spacing w:val="2"/>
              </w:rPr>
              <w:t xml:space="preserve"> </w:t>
            </w:r>
            <w:r w:rsidR="00A51DC5" w:rsidRPr="009640D1">
              <w:rPr>
                <w:b/>
              </w:rPr>
              <w:t>SIM   (</w:t>
            </w:r>
            <w:r w:rsidR="00A51DC5" w:rsidRPr="009640D1">
              <w:rPr>
                <w:b/>
              </w:rPr>
              <w:tab/>
              <w:t>) NÃO. CASO SIM, QUAL</w:t>
            </w:r>
            <w:r w:rsidR="00A51DC5" w:rsidRPr="009640D1">
              <w:rPr>
                <w:b/>
                <w:spacing w:val="3"/>
              </w:rPr>
              <w:t xml:space="preserve"> </w:t>
            </w:r>
            <w:r w:rsidR="00A51DC5" w:rsidRPr="009640D1">
              <w:rPr>
                <w:b/>
              </w:rPr>
              <w:t>EMPRESA?</w:t>
            </w:r>
          </w:p>
        </w:tc>
      </w:tr>
      <w:tr w:rsidR="006C5F7C" w:rsidTr="0014032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782"/>
        </w:trPr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5F7C" w:rsidRPr="009640D1" w:rsidRDefault="006C5F7C">
            <w:pPr>
              <w:pStyle w:val="TableParagraph"/>
              <w:rPr>
                <w:sz w:val="20"/>
              </w:rPr>
            </w:pPr>
          </w:p>
        </w:tc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F7C" w:rsidRPr="009640D1" w:rsidRDefault="006C5F7C">
            <w:pPr>
              <w:pStyle w:val="TableParagraph"/>
              <w:rPr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F7C" w:rsidRDefault="006C5F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3CDF" w:rsidTr="0014032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88" w:type="dxa"/>
          <w:trHeight w:val="1317"/>
        </w:trPr>
        <w:tc>
          <w:tcPr>
            <w:tcW w:w="1091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CDF" w:rsidRDefault="00CB3CDF">
            <w:pPr>
              <w:pStyle w:val="TableParagraph"/>
              <w:spacing w:before="5"/>
              <w:rPr>
                <w:rFonts w:ascii="Carlito"/>
                <w:b/>
              </w:rPr>
            </w:pPr>
          </w:p>
          <w:p w:rsidR="00CB3CDF" w:rsidRPr="009640D1" w:rsidRDefault="00A51DC5">
            <w:pPr>
              <w:pStyle w:val="TableParagraph"/>
              <w:ind w:left="79"/>
              <w:rPr>
                <w:b/>
                <w:sz w:val="20"/>
              </w:rPr>
            </w:pPr>
            <w:r w:rsidRPr="009640D1">
              <w:rPr>
                <w:b/>
                <w:sz w:val="20"/>
              </w:rPr>
              <w:t>*ATENÇÃO: Apresentar cópia da Licença Sanitária atualizada</w:t>
            </w:r>
            <w:r w:rsidR="00197343" w:rsidRPr="009640D1">
              <w:rPr>
                <w:b/>
                <w:sz w:val="20"/>
              </w:rPr>
              <w:t xml:space="preserve"> para a atividade de transporte de medicamentos e imubiologicos, produtos de interesse à saúde.</w:t>
            </w:r>
          </w:p>
          <w:p w:rsidR="00CB3CDF" w:rsidRDefault="00CB3CDF">
            <w:pPr>
              <w:pStyle w:val="TableParagraph"/>
              <w:rPr>
                <w:rFonts w:ascii="Carlito"/>
                <w:b/>
              </w:rPr>
            </w:pPr>
          </w:p>
          <w:p w:rsidR="00CB3CDF" w:rsidRDefault="00CB3CDF">
            <w:pPr>
              <w:pStyle w:val="TableParagraph"/>
              <w:spacing w:before="7"/>
              <w:rPr>
                <w:rFonts w:ascii="Carlito"/>
                <w:b/>
              </w:rPr>
            </w:pPr>
          </w:p>
          <w:p w:rsidR="00CB3CDF" w:rsidRPr="009640D1" w:rsidRDefault="00B319FD">
            <w:pPr>
              <w:pStyle w:val="TableParagraph"/>
              <w:spacing w:line="249" w:lineRule="exact"/>
              <w:ind w:left="79"/>
              <w:rPr>
                <w:b/>
              </w:rPr>
            </w:pPr>
            <w:r w:rsidRPr="009640D1">
              <w:rPr>
                <w:b/>
              </w:rPr>
              <w:t>8</w:t>
            </w:r>
            <w:r w:rsidR="00A51DC5" w:rsidRPr="009640D1">
              <w:rPr>
                <w:b/>
              </w:rPr>
              <w:t>- INFORMAR O PROCESSO DE DESCARTE DE RESÍDUOS:</w:t>
            </w:r>
          </w:p>
        </w:tc>
      </w:tr>
      <w:tr w:rsidR="006C5F7C" w:rsidTr="0014032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1335"/>
        </w:trPr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5F7C" w:rsidRDefault="006C5F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34586" w:rsidRDefault="00634586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F7C" w:rsidRDefault="006C5F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B3CDF" w:rsidTr="0014032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After w:val="2"/>
          <w:wAfter w:w="88" w:type="dxa"/>
          <w:trHeight w:val="813"/>
        </w:trPr>
        <w:tc>
          <w:tcPr>
            <w:tcW w:w="10915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CB3CDF" w:rsidRPr="009640D1" w:rsidRDefault="00B319FD" w:rsidP="00140328">
            <w:pPr>
              <w:pStyle w:val="TableParagraph"/>
              <w:spacing w:line="270" w:lineRule="atLeast"/>
              <w:ind w:left="79" w:right="17"/>
              <w:jc w:val="both"/>
              <w:rPr>
                <w:b/>
              </w:rPr>
            </w:pPr>
            <w:r w:rsidRPr="009640D1">
              <w:rPr>
                <w:b/>
              </w:rPr>
              <w:lastRenderedPageBreak/>
              <w:t>9</w:t>
            </w:r>
            <w:r w:rsidR="00A51DC5" w:rsidRPr="009640D1">
              <w:rPr>
                <w:b/>
              </w:rPr>
              <w:t>- INFORMAR COMO SE DARÁ O REGISTRO DAS VACINAS APLICADAS E COMPROVANTE DE VACINAÇAO PARA O CLIENTE:</w:t>
            </w:r>
          </w:p>
        </w:tc>
      </w:tr>
      <w:tr w:rsidR="006C5F7C" w:rsidTr="00140328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trHeight w:val="2231"/>
        </w:trPr>
        <w:tc>
          <w:tcPr>
            <w:tcW w:w="68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6C5F7C" w:rsidRDefault="006C5F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0910" w:type="dxa"/>
            <w:gridSpan w:val="7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6C5F7C" w:rsidRDefault="006C5F7C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5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6C5F7C" w:rsidRDefault="006C5F7C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140328" w:rsidRDefault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140328" w:rsidRDefault="00140328" w:rsidP="00140328">
      <w:pPr>
        <w:rPr>
          <w:sz w:val="2"/>
          <w:szCs w:val="2"/>
        </w:rPr>
      </w:pPr>
    </w:p>
    <w:p w:rsidR="00140328" w:rsidRPr="00140328" w:rsidRDefault="00140328" w:rsidP="00140328">
      <w:pPr>
        <w:rPr>
          <w:sz w:val="2"/>
          <w:szCs w:val="2"/>
        </w:rPr>
      </w:pPr>
    </w:p>
    <w:p w:rsidR="00CB3CDF" w:rsidRPr="009640D1" w:rsidRDefault="00B319FD" w:rsidP="00B319FD">
      <w:pPr>
        <w:pStyle w:val="PargrafodaLista"/>
        <w:numPr>
          <w:ilvl w:val="0"/>
          <w:numId w:val="3"/>
        </w:numPr>
        <w:tabs>
          <w:tab w:val="left" w:pos="427"/>
        </w:tabs>
        <w:spacing w:before="56" w:line="242" w:lineRule="auto"/>
        <w:ind w:right="603"/>
        <w:rPr>
          <w:rFonts w:ascii="Arial" w:hAnsi="Arial" w:cs="Arial"/>
          <w:b/>
        </w:rPr>
      </w:pPr>
      <w:r w:rsidRPr="009640D1">
        <w:rPr>
          <w:rFonts w:ascii="Arial" w:hAnsi="Arial" w:cs="Arial"/>
          <w:b/>
        </w:rPr>
        <w:t xml:space="preserve"> </w:t>
      </w:r>
      <w:r w:rsidR="00A51DC5" w:rsidRPr="009640D1">
        <w:rPr>
          <w:rFonts w:ascii="Arial" w:hAnsi="Arial" w:cs="Arial"/>
          <w:b/>
        </w:rPr>
        <w:t>INFORMAR QUAL O PROCEDIMENTO DADO AOS IMUNOBIOLÓGICOS QUE FORAM SUBMETIDOS À TEMPERATURA NÃO RECOMENDADA: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140328" w:rsidTr="00E84080">
        <w:trPr>
          <w:trHeight w:val="1782"/>
        </w:trPr>
        <w:tc>
          <w:tcPr>
            <w:tcW w:w="10910" w:type="dxa"/>
          </w:tcPr>
          <w:p w:rsidR="00140328" w:rsidRDefault="00140328" w:rsidP="00140328">
            <w:pPr>
              <w:pStyle w:val="TableParagraph"/>
              <w:rPr>
                <w:rFonts w:ascii="Times New Roman"/>
              </w:rPr>
            </w:pPr>
          </w:p>
        </w:tc>
      </w:tr>
    </w:tbl>
    <w:p w:rsidR="00CB3CDF" w:rsidRDefault="00CB3CDF">
      <w:pPr>
        <w:pStyle w:val="Corpodetexto"/>
        <w:spacing w:before="2"/>
        <w:rPr>
          <w:rFonts w:ascii="Carlito"/>
          <w:sz w:val="22"/>
        </w:rPr>
      </w:pPr>
    </w:p>
    <w:p w:rsidR="00A319B5" w:rsidRDefault="00A319B5">
      <w:pPr>
        <w:pStyle w:val="Corpodetexto"/>
        <w:spacing w:before="2"/>
        <w:rPr>
          <w:rFonts w:ascii="Carlito"/>
          <w:sz w:val="22"/>
        </w:rPr>
      </w:pPr>
    </w:p>
    <w:p w:rsidR="00CB3CDF" w:rsidRPr="009640D1" w:rsidRDefault="00AA10A3" w:rsidP="00A319B5">
      <w:pPr>
        <w:pStyle w:val="PargrafodaLista"/>
        <w:numPr>
          <w:ilvl w:val="0"/>
          <w:numId w:val="3"/>
        </w:numPr>
        <w:tabs>
          <w:tab w:val="left" w:pos="540"/>
        </w:tabs>
        <w:rPr>
          <w:rFonts w:ascii="Arial" w:hAnsi="Arial" w:cs="Arial"/>
          <w:b/>
        </w:rPr>
      </w:pPr>
      <w:r w:rsidRPr="009640D1">
        <w:rPr>
          <w:rFonts w:ascii="Arial" w:hAnsi="Arial" w:cs="Arial"/>
          <w:b/>
        </w:rPr>
        <w:t>INFORMAR OS EPI`S UTILIZADOS</w:t>
      </w:r>
      <w:r w:rsidR="00A51DC5" w:rsidRPr="009640D1">
        <w:rPr>
          <w:rFonts w:ascii="Arial" w:hAnsi="Arial" w:cs="Arial"/>
          <w:b/>
        </w:rPr>
        <w:t>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1A5C7E" w:rsidTr="00F87898">
        <w:trPr>
          <w:trHeight w:val="1782"/>
        </w:trPr>
        <w:tc>
          <w:tcPr>
            <w:tcW w:w="10910" w:type="dxa"/>
          </w:tcPr>
          <w:p w:rsidR="001A5C7E" w:rsidRDefault="001A5C7E" w:rsidP="00F87898">
            <w:pPr>
              <w:pStyle w:val="TableParagraph"/>
              <w:rPr>
                <w:rFonts w:ascii="Times New Roman"/>
              </w:rPr>
            </w:pPr>
          </w:p>
          <w:p w:rsidR="001A5C7E" w:rsidRDefault="001A5C7E" w:rsidP="00F87898">
            <w:pPr>
              <w:pStyle w:val="TableParagraph"/>
              <w:rPr>
                <w:rFonts w:ascii="Times New Roman"/>
              </w:rPr>
            </w:pPr>
          </w:p>
          <w:p w:rsidR="001A5C7E" w:rsidRDefault="001A5C7E" w:rsidP="00F87898">
            <w:pPr>
              <w:pStyle w:val="TableParagraph"/>
              <w:rPr>
                <w:rFonts w:ascii="Times New Roman"/>
              </w:rPr>
            </w:pPr>
          </w:p>
          <w:p w:rsidR="001A5C7E" w:rsidRDefault="001A5C7E" w:rsidP="00F87898">
            <w:pPr>
              <w:pStyle w:val="TableParagraph"/>
              <w:rPr>
                <w:rFonts w:ascii="Times New Roman"/>
              </w:rPr>
            </w:pPr>
          </w:p>
          <w:p w:rsidR="001A5C7E" w:rsidRDefault="001A5C7E" w:rsidP="00F87898">
            <w:pPr>
              <w:pStyle w:val="TableParagraph"/>
              <w:rPr>
                <w:rFonts w:ascii="Times New Roman"/>
              </w:rPr>
            </w:pPr>
          </w:p>
          <w:p w:rsidR="001A5C7E" w:rsidRDefault="001A5C7E" w:rsidP="00F87898">
            <w:pPr>
              <w:pStyle w:val="TableParagraph"/>
              <w:rPr>
                <w:rFonts w:ascii="Times New Roman"/>
              </w:rPr>
            </w:pPr>
          </w:p>
          <w:p w:rsidR="001A5C7E" w:rsidRDefault="001A5C7E" w:rsidP="00F87898">
            <w:pPr>
              <w:pStyle w:val="TableParagraph"/>
              <w:rPr>
                <w:rFonts w:ascii="Times New Roman"/>
              </w:rPr>
            </w:pPr>
          </w:p>
          <w:p w:rsidR="001A5C7E" w:rsidRDefault="001A5C7E" w:rsidP="00F87898">
            <w:pPr>
              <w:pStyle w:val="TableParagraph"/>
              <w:rPr>
                <w:rFonts w:ascii="Times New Roman"/>
              </w:rPr>
            </w:pPr>
          </w:p>
        </w:tc>
      </w:tr>
    </w:tbl>
    <w:p w:rsidR="001A5C7E" w:rsidRDefault="001A5C7E" w:rsidP="001A5C7E">
      <w:pPr>
        <w:pStyle w:val="Corpodetexto"/>
        <w:spacing w:before="2"/>
        <w:rPr>
          <w:rFonts w:ascii="Carlito"/>
          <w:sz w:val="22"/>
        </w:rPr>
      </w:pPr>
    </w:p>
    <w:p w:rsidR="00CB3CDF" w:rsidRPr="009640D1" w:rsidRDefault="00CB3CDF" w:rsidP="001A5C7E">
      <w:pPr>
        <w:pStyle w:val="TableParagraph"/>
        <w:ind w:left="325"/>
      </w:pPr>
    </w:p>
    <w:p w:rsidR="00AA10A3" w:rsidRPr="009640D1" w:rsidRDefault="00AA10A3" w:rsidP="00AA10A3">
      <w:pPr>
        <w:pStyle w:val="PargrafodaLista"/>
        <w:numPr>
          <w:ilvl w:val="0"/>
          <w:numId w:val="3"/>
        </w:numPr>
        <w:tabs>
          <w:tab w:val="left" w:pos="540"/>
        </w:tabs>
        <w:rPr>
          <w:rFonts w:ascii="Arial" w:hAnsi="Arial" w:cs="Arial"/>
          <w:b/>
        </w:rPr>
      </w:pPr>
      <w:r w:rsidRPr="009640D1">
        <w:rPr>
          <w:rFonts w:ascii="Arial" w:hAnsi="Arial" w:cs="Arial"/>
          <w:b/>
        </w:rPr>
        <w:t>OUTRAS INFORMAÇÕES QUE JULGAR OPORTUNAS:</w:t>
      </w:r>
    </w:p>
    <w:tbl>
      <w:tblPr>
        <w:tblStyle w:val="TableNormal"/>
        <w:tblW w:w="0" w:type="auto"/>
        <w:tblInd w:w="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10"/>
      </w:tblGrid>
      <w:tr w:rsidR="00AA10A3" w:rsidTr="0058388F">
        <w:trPr>
          <w:trHeight w:val="1782"/>
        </w:trPr>
        <w:tc>
          <w:tcPr>
            <w:tcW w:w="10910" w:type="dxa"/>
          </w:tcPr>
          <w:p w:rsidR="00AA10A3" w:rsidRDefault="00AA10A3" w:rsidP="0058388F">
            <w:pPr>
              <w:pStyle w:val="TableParagraph"/>
              <w:rPr>
                <w:rFonts w:ascii="Times New Roman"/>
              </w:rPr>
            </w:pPr>
          </w:p>
          <w:p w:rsidR="00AA10A3" w:rsidRDefault="00AA10A3" w:rsidP="0058388F">
            <w:pPr>
              <w:pStyle w:val="TableParagraph"/>
              <w:rPr>
                <w:rFonts w:ascii="Times New Roman"/>
              </w:rPr>
            </w:pPr>
          </w:p>
          <w:p w:rsidR="00AA10A3" w:rsidRDefault="00AA10A3" w:rsidP="0058388F">
            <w:pPr>
              <w:pStyle w:val="TableParagraph"/>
              <w:rPr>
                <w:rFonts w:ascii="Times New Roman"/>
              </w:rPr>
            </w:pPr>
          </w:p>
          <w:p w:rsidR="00AA10A3" w:rsidRDefault="00AA10A3" w:rsidP="0058388F">
            <w:pPr>
              <w:pStyle w:val="TableParagraph"/>
              <w:rPr>
                <w:rFonts w:ascii="Times New Roman"/>
              </w:rPr>
            </w:pPr>
          </w:p>
          <w:p w:rsidR="00AA10A3" w:rsidRDefault="00AA10A3" w:rsidP="0058388F">
            <w:pPr>
              <w:pStyle w:val="TableParagraph"/>
              <w:rPr>
                <w:rFonts w:ascii="Times New Roman"/>
              </w:rPr>
            </w:pPr>
          </w:p>
          <w:p w:rsidR="00AA10A3" w:rsidRDefault="00AA10A3" w:rsidP="0058388F">
            <w:pPr>
              <w:pStyle w:val="TableParagraph"/>
              <w:rPr>
                <w:rFonts w:ascii="Times New Roman"/>
              </w:rPr>
            </w:pPr>
          </w:p>
          <w:p w:rsidR="00AA10A3" w:rsidRDefault="00AA10A3" w:rsidP="0058388F">
            <w:pPr>
              <w:pStyle w:val="TableParagraph"/>
              <w:rPr>
                <w:rFonts w:ascii="Times New Roman"/>
              </w:rPr>
            </w:pPr>
          </w:p>
        </w:tc>
      </w:tr>
    </w:tbl>
    <w:p w:rsidR="00AA10A3" w:rsidRDefault="00AA10A3">
      <w:pPr>
        <w:rPr>
          <w:rFonts w:ascii="Carlito"/>
          <w:sz w:val="20"/>
        </w:rPr>
        <w:sectPr w:rsidR="00AA10A3" w:rsidSect="00140328">
          <w:pgSz w:w="12240" w:h="15840"/>
          <w:pgMar w:top="2694" w:right="320" w:bottom="280" w:left="440" w:header="284" w:footer="0" w:gutter="0"/>
          <w:cols w:space="720"/>
        </w:sectPr>
      </w:pPr>
    </w:p>
    <w:p w:rsidR="00CB3CDF" w:rsidRDefault="00CB3CDF">
      <w:pPr>
        <w:pStyle w:val="Corpodetexto"/>
        <w:rPr>
          <w:rFonts w:ascii="Carlito"/>
          <w:sz w:val="20"/>
        </w:rPr>
      </w:pPr>
    </w:p>
    <w:p w:rsidR="00CB3CDF" w:rsidRDefault="00AF10D7">
      <w:pPr>
        <w:pStyle w:val="Corpodetexto"/>
        <w:spacing w:before="92" w:line="247" w:lineRule="auto"/>
        <w:ind w:left="126" w:right="1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Após liberação da autorização </w:t>
      </w:r>
      <w:r w:rsidR="007062CD">
        <w:rPr>
          <w:b w:val="0"/>
          <w:sz w:val="22"/>
          <w:szCs w:val="22"/>
        </w:rPr>
        <w:t xml:space="preserve">para vacinação extramuros </w:t>
      </w:r>
      <w:r w:rsidR="00A51DC5" w:rsidRPr="0017187C">
        <w:rPr>
          <w:b w:val="0"/>
          <w:sz w:val="22"/>
          <w:szCs w:val="22"/>
        </w:rPr>
        <w:t>o serviço fica ciente de que toda ação/evento de vacinação extramuros deverá ser comunicado a Secretária Municipal de Saúde –</w:t>
      </w:r>
      <w:r w:rsidR="00140328" w:rsidRPr="0017187C">
        <w:rPr>
          <w:b w:val="0"/>
          <w:sz w:val="22"/>
          <w:szCs w:val="22"/>
        </w:rPr>
        <w:t xml:space="preserve"> Depar</w:t>
      </w:r>
      <w:r w:rsidR="007062CD">
        <w:rPr>
          <w:b w:val="0"/>
          <w:sz w:val="22"/>
          <w:szCs w:val="22"/>
        </w:rPr>
        <w:t>tamento de Vigilância Sanitária.</w:t>
      </w:r>
    </w:p>
    <w:p w:rsidR="00AF10D7" w:rsidRPr="0017187C" w:rsidRDefault="00AF10D7">
      <w:pPr>
        <w:pStyle w:val="Corpodetexto"/>
        <w:spacing w:before="92" w:line="247" w:lineRule="auto"/>
        <w:ind w:left="126" w:right="151"/>
        <w:jc w:val="both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 xml:space="preserve">Após </w:t>
      </w:r>
      <w:r w:rsidR="002C5198">
        <w:rPr>
          <w:b w:val="0"/>
          <w:sz w:val="22"/>
          <w:szCs w:val="22"/>
        </w:rPr>
        <w:t>a liberaçã</w:t>
      </w:r>
      <w:r>
        <w:rPr>
          <w:b w:val="0"/>
          <w:sz w:val="22"/>
          <w:szCs w:val="22"/>
        </w:rPr>
        <w:t>o da autorizaçao para prestação de serviço de vacinação domiciliar, quando da  renovação da licença sanitária deve ser inserida esta observação conforme parecer fiscal.</w:t>
      </w:r>
    </w:p>
    <w:p w:rsidR="00CB3CDF" w:rsidRPr="0017187C" w:rsidRDefault="00A51DC5">
      <w:pPr>
        <w:pStyle w:val="Corpodetexto"/>
        <w:spacing w:before="208" w:line="247" w:lineRule="auto"/>
        <w:ind w:left="126" w:right="163"/>
        <w:jc w:val="both"/>
        <w:rPr>
          <w:b w:val="0"/>
          <w:sz w:val="22"/>
          <w:szCs w:val="22"/>
        </w:rPr>
      </w:pPr>
      <w:r w:rsidRPr="0017187C">
        <w:rPr>
          <w:b w:val="0"/>
          <w:sz w:val="22"/>
          <w:szCs w:val="22"/>
        </w:rPr>
        <w:t>Declaro que as informações acima prestadas são verdadeiras, e assumo a inteira responsabilidade pelas mesmas.</w:t>
      </w:r>
    </w:p>
    <w:p w:rsidR="00CB3CDF" w:rsidRPr="0017187C" w:rsidRDefault="00CB3CDF">
      <w:pPr>
        <w:spacing w:before="2"/>
      </w:pPr>
    </w:p>
    <w:p w:rsidR="00CB3CDF" w:rsidRPr="0017187C" w:rsidRDefault="00A51DC5">
      <w:pPr>
        <w:pStyle w:val="Corpodetexto"/>
        <w:spacing w:line="247" w:lineRule="auto"/>
        <w:ind w:left="126" w:right="154"/>
        <w:jc w:val="both"/>
        <w:rPr>
          <w:b w:val="0"/>
          <w:sz w:val="22"/>
          <w:szCs w:val="22"/>
        </w:rPr>
      </w:pPr>
      <w:r w:rsidRPr="0017187C">
        <w:rPr>
          <w:b w:val="0"/>
          <w:sz w:val="22"/>
          <w:szCs w:val="22"/>
        </w:rPr>
        <w:t>As informações contidas neste requerimento seguem as normas regulamentadas pelo Ministério da Saúde (MS) e Agência Nacional de Vigilância Sanitária – (ANVISA) e RDC n°197, de 26 de Dezembro de 2017 para os serviços que realizam vacinação.</w:t>
      </w:r>
    </w:p>
    <w:p w:rsidR="00CB3CDF" w:rsidRPr="0017187C" w:rsidRDefault="00CB3CDF"/>
    <w:p w:rsidR="00CB3CDF" w:rsidRPr="0017187C" w:rsidRDefault="00CB3CDF"/>
    <w:p w:rsidR="00CB3CDF" w:rsidRPr="0017187C" w:rsidRDefault="00140328" w:rsidP="00140328">
      <w:pPr>
        <w:tabs>
          <w:tab w:val="left" w:pos="3481"/>
          <w:tab w:val="left" w:pos="4349"/>
          <w:tab w:val="left" w:pos="5151"/>
        </w:tabs>
        <w:spacing w:before="209"/>
        <w:ind w:left="126"/>
        <w:jc w:val="both"/>
      </w:pPr>
      <w:r w:rsidRPr="0017187C">
        <w:t>MANAUS-AM</w:t>
      </w:r>
      <w:r w:rsidR="00A51DC5" w:rsidRPr="0017187C">
        <w:t>,</w:t>
      </w:r>
      <w:r w:rsidRPr="0017187C">
        <w:t>_____/_____/________</w:t>
      </w:r>
    </w:p>
    <w:p w:rsidR="00140328" w:rsidRPr="0017187C" w:rsidRDefault="00140328" w:rsidP="00140328">
      <w:pPr>
        <w:tabs>
          <w:tab w:val="left" w:pos="3481"/>
          <w:tab w:val="left" w:pos="4349"/>
          <w:tab w:val="left" w:pos="5151"/>
        </w:tabs>
        <w:spacing w:before="209"/>
        <w:ind w:left="126"/>
        <w:jc w:val="both"/>
      </w:pPr>
    </w:p>
    <w:p w:rsidR="00CB3CDF" w:rsidRPr="0017187C" w:rsidRDefault="00CB3CDF">
      <w:pPr>
        <w:pStyle w:val="Corpodetexto"/>
        <w:rPr>
          <w:b w:val="0"/>
          <w:sz w:val="22"/>
          <w:szCs w:val="22"/>
        </w:rPr>
      </w:pPr>
    </w:p>
    <w:p w:rsidR="00CB3CDF" w:rsidRPr="0017187C" w:rsidRDefault="00140328" w:rsidP="00140328">
      <w:pPr>
        <w:pStyle w:val="Corpodetexto"/>
        <w:spacing w:before="1"/>
        <w:jc w:val="center"/>
        <w:rPr>
          <w:b w:val="0"/>
          <w:sz w:val="22"/>
          <w:szCs w:val="22"/>
        </w:rPr>
      </w:pPr>
      <w:r w:rsidRPr="0017187C">
        <w:rPr>
          <w:b w:val="0"/>
          <w:sz w:val="22"/>
          <w:szCs w:val="22"/>
        </w:rPr>
        <w:t>_________________________________________________________________________</w:t>
      </w:r>
    </w:p>
    <w:p w:rsidR="00CB3CDF" w:rsidRPr="0017187C" w:rsidRDefault="00A51DC5" w:rsidP="00140328">
      <w:pPr>
        <w:spacing w:line="261" w:lineRule="exact"/>
        <w:jc w:val="center"/>
      </w:pPr>
      <w:r w:rsidRPr="0017187C">
        <w:t>ASSINATURA RESPONSÁVEL TÉCNICO DO ESTABELECIMENTO/CARIMBO</w:t>
      </w:r>
    </w:p>
    <w:p w:rsidR="00CB3CDF" w:rsidRPr="0017187C" w:rsidRDefault="00CB3CDF">
      <w:pPr>
        <w:pStyle w:val="Corpodetexto"/>
        <w:rPr>
          <w:b w:val="0"/>
          <w:sz w:val="22"/>
          <w:szCs w:val="22"/>
        </w:rPr>
      </w:pPr>
    </w:p>
    <w:p w:rsidR="00CB3CDF" w:rsidRPr="0017187C" w:rsidRDefault="00CB3CDF">
      <w:pPr>
        <w:pStyle w:val="Corpodetexto"/>
        <w:rPr>
          <w:b w:val="0"/>
          <w:sz w:val="22"/>
          <w:szCs w:val="22"/>
        </w:rPr>
      </w:pPr>
    </w:p>
    <w:p w:rsidR="00CB3CDF" w:rsidRPr="0017187C" w:rsidRDefault="00CB3CDF">
      <w:pPr>
        <w:pStyle w:val="Corpodetexto"/>
        <w:rPr>
          <w:b w:val="0"/>
          <w:sz w:val="22"/>
          <w:szCs w:val="22"/>
        </w:rPr>
      </w:pPr>
    </w:p>
    <w:p w:rsidR="00CB3CDF" w:rsidRPr="0017187C" w:rsidRDefault="00140328" w:rsidP="00140328">
      <w:pPr>
        <w:pStyle w:val="Corpodetexto"/>
        <w:spacing w:before="4"/>
        <w:jc w:val="center"/>
        <w:rPr>
          <w:b w:val="0"/>
          <w:sz w:val="22"/>
          <w:szCs w:val="22"/>
        </w:rPr>
      </w:pPr>
      <w:r w:rsidRPr="0017187C">
        <w:rPr>
          <w:b w:val="0"/>
          <w:sz w:val="22"/>
          <w:szCs w:val="22"/>
        </w:rPr>
        <w:t>_________________________________________________________________</w:t>
      </w:r>
    </w:p>
    <w:p w:rsidR="00CB3CDF" w:rsidRPr="0017187C" w:rsidRDefault="00A51DC5" w:rsidP="00140328">
      <w:pPr>
        <w:spacing w:line="261" w:lineRule="exact"/>
        <w:jc w:val="center"/>
      </w:pPr>
      <w:r w:rsidRPr="0017187C">
        <w:t>ASSINATURA RESPONSÁVEL TÉCNICO DA VACINAÇÃO/CARIMBO</w:t>
      </w:r>
    </w:p>
    <w:p w:rsidR="00CB3CDF" w:rsidRPr="0017187C" w:rsidRDefault="00CB3CDF">
      <w:pPr>
        <w:pStyle w:val="Corpodetexto"/>
        <w:rPr>
          <w:b w:val="0"/>
          <w:sz w:val="22"/>
          <w:szCs w:val="22"/>
        </w:rPr>
      </w:pPr>
    </w:p>
    <w:p w:rsidR="00CB3CDF" w:rsidRPr="0017187C" w:rsidRDefault="00CB3CDF">
      <w:pPr>
        <w:pStyle w:val="Corpodetexto"/>
        <w:rPr>
          <w:b w:val="0"/>
          <w:sz w:val="22"/>
          <w:szCs w:val="22"/>
        </w:rPr>
      </w:pPr>
    </w:p>
    <w:p w:rsidR="00CB3CDF" w:rsidRPr="0017187C" w:rsidRDefault="00CB3CDF">
      <w:pPr>
        <w:pStyle w:val="Corpodetexto"/>
        <w:spacing w:before="10"/>
        <w:rPr>
          <w:b w:val="0"/>
          <w:sz w:val="22"/>
          <w:szCs w:val="22"/>
        </w:rPr>
      </w:pPr>
    </w:p>
    <w:p w:rsidR="00CB3CDF" w:rsidRPr="0017187C" w:rsidRDefault="00A51DC5" w:rsidP="0017187C">
      <w:pPr>
        <w:jc w:val="center"/>
        <w:rPr>
          <w:b/>
        </w:rPr>
      </w:pPr>
      <w:r w:rsidRPr="0017187C">
        <w:rPr>
          <w:b/>
        </w:rPr>
        <w:t xml:space="preserve">VIGILÂNCIA </w:t>
      </w:r>
      <w:r w:rsidR="00140328" w:rsidRPr="0017187C">
        <w:rPr>
          <w:b/>
        </w:rPr>
        <w:t>SANITÁRIA DE MANAUS</w:t>
      </w:r>
    </w:p>
    <w:p w:rsidR="0017187C" w:rsidRDefault="0017187C" w:rsidP="0017187C">
      <w:pPr>
        <w:ind w:left="126"/>
        <w:jc w:val="center"/>
      </w:pPr>
    </w:p>
    <w:p w:rsidR="0017187C" w:rsidRPr="0017187C" w:rsidRDefault="0017187C" w:rsidP="0017187C">
      <w:pPr>
        <w:ind w:left="126"/>
        <w:jc w:val="center"/>
      </w:pPr>
    </w:p>
    <w:p w:rsidR="00CB3CDF" w:rsidRPr="0017187C" w:rsidRDefault="00A51DC5">
      <w:pPr>
        <w:tabs>
          <w:tab w:val="left" w:pos="1398"/>
          <w:tab w:val="left" w:pos="4593"/>
          <w:tab w:val="left" w:pos="6020"/>
          <w:tab w:val="left" w:pos="7549"/>
          <w:tab w:val="left" w:pos="8619"/>
          <w:tab w:val="left" w:pos="9377"/>
          <w:tab w:val="left" w:pos="10179"/>
        </w:tabs>
        <w:spacing w:before="3"/>
        <w:ind w:left="126"/>
      </w:pPr>
      <w:r w:rsidRPr="0017187C">
        <w:t>Deferido</w:t>
      </w:r>
      <w:r w:rsidRPr="0017187C">
        <w:rPr>
          <w:spacing w:val="-1"/>
        </w:rPr>
        <w:t xml:space="preserve"> </w:t>
      </w:r>
      <w:r w:rsidRPr="0017187C">
        <w:t>(</w:t>
      </w:r>
      <w:r w:rsidRPr="0017187C">
        <w:tab/>
        <w:t>)</w:t>
      </w:r>
      <w:r w:rsidRPr="0017187C">
        <w:tab/>
        <w:t>Indeferido</w:t>
      </w:r>
      <w:r w:rsidRPr="0017187C">
        <w:rPr>
          <w:spacing w:val="-2"/>
        </w:rPr>
        <w:t xml:space="preserve"> </w:t>
      </w:r>
      <w:r w:rsidRPr="0017187C">
        <w:t>(</w:t>
      </w:r>
      <w:r w:rsidRPr="0017187C">
        <w:tab/>
        <w:t>)</w:t>
      </w:r>
      <w:r w:rsidRPr="0017187C">
        <w:tab/>
        <w:t>DATA</w:t>
      </w:r>
      <w:r w:rsidRPr="0017187C">
        <w:rPr>
          <w:u w:val="thick"/>
        </w:rPr>
        <w:t xml:space="preserve"> </w:t>
      </w:r>
      <w:r w:rsidRPr="0017187C">
        <w:rPr>
          <w:u w:val="thick"/>
        </w:rPr>
        <w:tab/>
      </w:r>
      <w:r w:rsidRPr="0017187C">
        <w:t>/</w:t>
      </w:r>
      <w:r w:rsidRPr="0017187C">
        <w:rPr>
          <w:u w:val="thick"/>
        </w:rPr>
        <w:t xml:space="preserve"> </w:t>
      </w:r>
      <w:r w:rsidRPr="0017187C">
        <w:rPr>
          <w:u w:val="thick"/>
        </w:rPr>
        <w:tab/>
      </w:r>
      <w:r w:rsidRPr="0017187C">
        <w:t>/</w:t>
      </w:r>
      <w:r w:rsidRPr="0017187C">
        <w:rPr>
          <w:u w:val="thick"/>
        </w:rPr>
        <w:t xml:space="preserve"> </w:t>
      </w:r>
      <w:r w:rsidRPr="0017187C">
        <w:rPr>
          <w:u w:val="thick"/>
        </w:rPr>
        <w:tab/>
      </w:r>
    </w:p>
    <w:p w:rsidR="00CB3CDF" w:rsidRPr="0017187C" w:rsidRDefault="00CB3CDF">
      <w:pPr>
        <w:pStyle w:val="Corpodetexto"/>
        <w:rPr>
          <w:b w:val="0"/>
          <w:sz w:val="22"/>
          <w:szCs w:val="22"/>
        </w:rPr>
      </w:pPr>
    </w:p>
    <w:p w:rsidR="00140328" w:rsidRDefault="00140328" w:rsidP="00140328">
      <w:pPr>
        <w:spacing w:line="261" w:lineRule="exact"/>
        <w:ind w:left="126"/>
        <w:jc w:val="center"/>
      </w:pPr>
    </w:p>
    <w:p w:rsidR="00514C6E" w:rsidRPr="0017187C" w:rsidRDefault="00514C6E" w:rsidP="00140328">
      <w:pPr>
        <w:spacing w:line="261" w:lineRule="exact"/>
        <w:ind w:left="126"/>
        <w:jc w:val="center"/>
      </w:pPr>
    </w:p>
    <w:p w:rsidR="00140328" w:rsidRPr="0017187C" w:rsidRDefault="00140328" w:rsidP="00140328">
      <w:pPr>
        <w:pStyle w:val="Corpodetexto"/>
        <w:spacing w:before="4"/>
        <w:jc w:val="center"/>
        <w:rPr>
          <w:b w:val="0"/>
          <w:sz w:val="22"/>
          <w:szCs w:val="22"/>
        </w:rPr>
      </w:pPr>
      <w:r w:rsidRPr="0017187C">
        <w:rPr>
          <w:b w:val="0"/>
          <w:sz w:val="22"/>
          <w:szCs w:val="22"/>
        </w:rPr>
        <w:t>_________________________________</w:t>
      </w:r>
    </w:p>
    <w:p w:rsidR="00CB3CDF" w:rsidRPr="0017187C" w:rsidRDefault="00A51DC5" w:rsidP="00140328">
      <w:pPr>
        <w:spacing w:line="261" w:lineRule="exact"/>
        <w:ind w:left="126"/>
        <w:jc w:val="center"/>
      </w:pPr>
      <w:r w:rsidRPr="0017187C">
        <w:t>ASSINATURA E CARIMBO</w:t>
      </w:r>
    </w:p>
    <w:p w:rsidR="00CB3CDF" w:rsidRPr="0017187C" w:rsidRDefault="00CB3CDF">
      <w:pPr>
        <w:pStyle w:val="Corpodetexto"/>
        <w:rPr>
          <w:b w:val="0"/>
          <w:sz w:val="22"/>
          <w:szCs w:val="22"/>
        </w:rPr>
      </w:pPr>
    </w:p>
    <w:p w:rsidR="00CB3CDF" w:rsidRPr="0017187C" w:rsidRDefault="00CB3CDF">
      <w:pPr>
        <w:pStyle w:val="Corpodetexto"/>
        <w:spacing w:before="12"/>
        <w:rPr>
          <w:b w:val="0"/>
          <w:sz w:val="22"/>
          <w:szCs w:val="22"/>
        </w:rPr>
      </w:pPr>
    </w:p>
    <w:p w:rsidR="0017187C" w:rsidRDefault="0017187C">
      <w:pPr>
        <w:pStyle w:val="Corpodetexto"/>
        <w:spacing w:line="247" w:lineRule="auto"/>
        <w:ind w:left="126" w:right="116"/>
        <w:rPr>
          <w:b w:val="0"/>
          <w:sz w:val="22"/>
          <w:szCs w:val="22"/>
        </w:rPr>
      </w:pPr>
    </w:p>
    <w:p w:rsidR="00CB3CDF" w:rsidRPr="0017187C" w:rsidRDefault="00A51DC5">
      <w:pPr>
        <w:pStyle w:val="Corpodetexto"/>
        <w:spacing w:line="247" w:lineRule="auto"/>
        <w:ind w:left="126" w:right="116"/>
        <w:rPr>
          <w:b w:val="0"/>
          <w:sz w:val="22"/>
          <w:szCs w:val="22"/>
        </w:rPr>
      </w:pPr>
      <w:r w:rsidRPr="0017187C">
        <w:rPr>
          <w:b w:val="0"/>
          <w:sz w:val="22"/>
          <w:szCs w:val="22"/>
        </w:rPr>
        <w:t xml:space="preserve">Declaro </w:t>
      </w:r>
      <w:r w:rsidR="00140328" w:rsidRPr="0017187C">
        <w:rPr>
          <w:b w:val="0"/>
          <w:sz w:val="22"/>
          <w:szCs w:val="22"/>
        </w:rPr>
        <w:t>estar ciente da decisão acima do Departamento de Vigilância Sanitária</w:t>
      </w:r>
      <w:r w:rsidRPr="0017187C">
        <w:rPr>
          <w:b w:val="0"/>
          <w:sz w:val="22"/>
          <w:szCs w:val="22"/>
        </w:rPr>
        <w:t xml:space="preserve"> de </w:t>
      </w:r>
      <w:r w:rsidR="00140328" w:rsidRPr="0017187C">
        <w:rPr>
          <w:b w:val="0"/>
          <w:sz w:val="22"/>
          <w:szCs w:val="22"/>
        </w:rPr>
        <w:t>Manaus</w:t>
      </w:r>
      <w:r w:rsidRPr="0017187C">
        <w:rPr>
          <w:b w:val="0"/>
          <w:sz w:val="22"/>
          <w:szCs w:val="22"/>
        </w:rPr>
        <w:t>.</w:t>
      </w:r>
    </w:p>
    <w:p w:rsidR="00CB3CDF" w:rsidRPr="0017187C" w:rsidRDefault="00CB3CDF"/>
    <w:p w:rsidR="00140328" w:rsidRPr="0017187C" w:rsidRDefault="00140328" w:rsidP="00140328">
      <w:pPr>
        <w:pStyle w:val="Corpodetexto"/>
        <w:spacing w:before="1"/>
        <w:jc w:val="center"/>
        <w:rPr>
          <w:b w:val="0"/>
          <w:sz w:val="22"/>
          <w:szCs w:val="22"/>
        </w:rPr>
      </w:pPr>
    </w:p>
    <w:p w:rsidR="00140328" w:rsidRPr="0017187C" w:rsidRDefault="00140328" w:rsidP="00140328">
      <w:pPr>
        <w:pStyle w:val="Corpodetexto"/>
        <w:spacing w:before="1"/>
        <w:jc w:val="center"/>
        <w:rPr>
          <w:b w:val="0"/>
          <w:sz w:val="22"/>
          <w:szCs w:val="22"/>
        </w:rPr>
      </w:pPr>
      <w:r w:rsidRPr="0017187C">
        <w:rPr>
          <w:b w:val="0"/>
          <w:sz w:val="22"/>
          <w:szCs w:val="22"/>
        </w:rPr>
        <w:t>_________________________________________________________________________</w:t>
      </w:r>
    </w:p>
    <w:p w:rsidR="00140328" w:rsidRPr="0017187C" w:rsidRDefault="00140328" w:rsidP="00140328">
      <w:pPr>
        <w:spacing w:line="261" w:lineRule="exact"/>
        <w:jc w:val="center"/>
      </w:pPr>
      <w:r w:rsidRPr="0017187C">
        <w:t>ASSINATURA RESPONSÁVEL TÉCNICO DO ESTABELECIMENTO/CARIMBO</w:t>
      </w:r>
    </w:p>
    <w:p w:rsidR="00CB3CDF" w:rsidRPr="0017187C" w:rsidRDefault="00CB3CDF" w:rsidP="00140328">
      <w:pPr>
        <w:spacing w:before="5"/>
      </w:pPr>
    </w:p>
    <w:p w:rsidR="00CB3CDF" w:rsidRPr="0017187C" w:rsidRDefault="00CB3CDF">
      <w:pPr>
        <w:pStyle w:val="Corpodetexto"/>
        <w:rPr>
          <w:b w:val="0"/>
          <w:sz w:val="22"/>
          <w:szCs w:val="22"/>
        </w:rPr>
      </w:pPr>
    </w:p>
    <w:p w:rsidR="00CB3CDF" w:rsidRPr="0017187C" w:rsidRDefault="00A51DC5">
      <w:pPr>
        <w:tabs>
          <w:tab w:val="left" w:pos="1069"/>
          <w:tab w:val="left" w:pos="1826"/>
          <w:tab w:val="left" w:pos="2629"/>
        </w:tabs>
        <w:spacing w:before="56"/>
        <w:ind w:right="109"/>
        <w:jc w:val="right"/>
      </w:pPr>
      <w:r w:rsidRPr="0017187C">
        <w:t>DATA</w:t>
      </w:r>
      <w:r w:rsidRPr="0017187C">
        <w:rPr>
          <w:u w:val="thick"/>
        </w:rPr>
        <w:t xml:space="preserve"> </w:t>
      </w:r>
      <w:r w:rsidRPr="0017187C">
        <w:rPr>
          <w:u w:val="thick"/>
        </w:rPr>
        <w:tab/>
      </w:r>
      <w:r w:rsidRPr="0017187C">
        <w:t>/</w:t>
      </w:r>
      <w:r w:rsidRPr="0017187C">
        <w:rPr>
          <w:u w:val="thick"/>
        </w:rPr>
        <w:t xml:space="preserve"> </w:t>
      </w:r>
      <w:r w:rsidRPr="0017187C">
        <w:rPr>
          <w:u w:val="thick"/>
        </w:rPr>
        <w:tab/>
      </w:r>
      <w:r w:rsidRPr="0017187C">
        <w:t>/</w:t>
      </w:r>
      <w:r w:rsidRPr="0017187C">
        <w:rPr>
          <w:u w:val="thick"/>
        </w:rPr>
        <w:t xml:space="preserve"> </w:t>
      </w:r>
      <w:r w:rsidRPr="0017187C">
        <w:rPr>
          <w:u w:val="thick"/>
        </w:rPr>
        <w:tab/>
      </w:r>
    </w:p>
    <w:p w:rsidR="00CB3CDF" w:rsidRPr="0017187C" w:rsidRDefault="00CB3CDF">
      <w:pPr>
        <w:jc w:val="right"/>
        <w:sectPr w:rsidR="00CB3CDF" w:rsidRPr="0017187C" w:rsidSect="00140328">
          <w:pgSz w:w="12240" w:h="15840"/>
          <w:pgMar w:top="2552" w:right="320" w:bottom="280" w:left="440" w:header="284" w:footer="0" w:gutter="0"/>
          <w:cols w:space="720"/>
        </w:sectPr>
      </w:pPr>
    </w:p>
    <w:p w:rsidR="00CB3CDF" w:rsidRDefault="00CB3CDF">
      <w:pPr>
        <w:pStyle w:val="Corpodetexto"/>
        <w:ind w:left="816"/>
        <w:rPr>
          <w:rFonts w:ascii="Carlito"/>
          <w:b w:val="0"/>
          <w:sz w:val="20"/>
        </w:rPr>
      </w:pPr>
    </w:p>
    <w:p w:rsidR="00CB3CDF" w:rsidRPr="00BE2E84" w:rsidRDefault="00A51DC5">
      <w:pPr>
        <w:spacing w:before="7"/>
        <w:ind w:left="815"/>
        <w:rPr>
          <w:b/>
        </w:rPr>
      </w:pPr>
      <w:r w:rsidRPr="00BE2E84">
        <w:rPr>
          <w:b/>
        </w:rPr>
        <w:t xml:space="preserve">Composição da </w:t>
      </w:r>
      <w:r w:rsidR="000A2B3F" w:rsidRPr="00BE2E84">
        <w:rPr>
          <w:b/>
        </w:rPr>
        <w:t>Equipe de Vacinação Extramuros ou domiciliar</w:t>
      </w:r>
      <w:r w:rsidRPr="00BE2E84">
        <w:rPr>
          <w:b/>
        </w:rPr>
        <w:t xml:space="preserve"> (Anexar cópia simples do documento)</w:t>
      </w:r>
    </w:p>
    <w:p w:rsidR="00CB3CDF" w:rsidRDefault="00CB3CDF">
      <w:pPr>
        <w:pStyle w:val="Corpodetexto"/>
        <w:spacing w:before="3"/>
        <w:rPr>
          <w:rFonts w:ascii="Times New Roman"/>
          <w:sz w:val="11"/>
        </w:rPr>
      </w:pPr>
    </w:p>
    <w:tbl>
      <w:tblPr>
        <w:tblStyle w:val="TableNormal"/>
        <w:tblW w:w="0" w:type="auto"/>
        <w:tblInd w:w="11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00"/>
        <w:gridCol w:w="5271"/>
        <w:gridCol w:w="1844"/>
        <w:gridCol w:w="1985"/>
        <w:gridCol w:w="1844"/>
        <w:gridCol w:w="1803"/>
      </w:tblGrid>
      <w:tr w:rsidR="00CB3CDF">
        <w:trPr>
          <w:trHeight w:val="635"/>
        </w:trPr>
        <w:tc>
          <w:tcPr>
            <w:tcW w:w="2100" w:type="dxa"/>
            <w:shd w:val="clear" w:color="auto" w:fill="CCC0D9"/>
          </w:tcPr>
          <w:p w:rsidR="00CB3CDF" w:rsidRDefault="00A51DC5">
            <w:pPr>
              <w:pStyle w:val="TableParagraph"/>
              <w:spacing w:before="3" w:line="249" w:lineRule="auto"/>
              <w:ind w:left="376" w:firstLine="136"/>
              <w:rPr>
                <w:b/>
                <w:sz w:val="18"/>
              </w:rPr>
            </w:pPr>
            <w:bookmarkStart w:id="0" w:name="_GoBack" w:colFirst="0" w:colLast="5"/>
            <w:r>
              <w:rPr>
                <w:b/>
                <w:sz w:val="18"/>
              </w:rPr>
              <w:t>CATEGORIA PROFISSIONAL</w:t>
            </w:r>
          </w:p>
        </w:tc>
        <w:tc>
          <w:tcPr>
            <w:tcW w:w="5271" w:type="dxa"/>
            <w:shd w:val="clear" w:color="auto" w:fill="CCC0D9"/>
          </w:tcPr>
          <w:p w:rsidR="00CB3CDF" w:rsidRDefault="00A51DC5">
            <w:pPr>
              <w:pStyle w:val="TableParagraph"/>
              <w:spacing w:before="3"/>
              <w:ind w:left="1507"/>
              <w:rPr>
                <w:b/>
                <w:sz w:val="18"/>
              </w:rPr>
            </w:pPr>
            <w:r>
              <w:rPr>
                <w:b/>
                <w:sz w:val="18"/>
              </w:rPr>
              <w:t>NOME DO PROFISSIONAL</w:t>
            </w:r>
          </w:p>
        </w:tc>
        <w:tc>
          <w:tcPr>
            <w:tcW w:w="1844" w:type="dxa"/>
            <w:shd w:val="clear" w:color="auto" w:fill="CCC0D9"/>
          </w:tcPr>
          <w:p w:rsidR="00CB3CDF" w:rsidRDefault="00A51DC5">
            <w:pPr>
              <w:pStyle w:val="TableParagraph"/>
              <w:spacing w:before="3"/>
              <w:ind w:left="721" w:right="712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CPF</w:t>
            </w:r>
          </w:p>
        </w:tc>
        <w:tc>
          <w:tcPr>
            <w:tcW w:w="1985" w:type="dxa"/>
            <w:shd w:val="clear" w:color="auto" w:fill="CCC0D9"/>
          </w:tcPr>
          <w:p w:rsidR="00CB3CDF" w:rsidRDefault="00A51DC5">
            <w:pPr>
              <w:pStyle w:val="TableParagraph"/>
              <w:spacing w:before="3" w:line="249" w:lineRule="auto"/>
              <w:ind w:left="475" w:right="449" w:firstLine="105"/>
              <w:rPr>
                <w:b/>
                <w:sz w:val="18"/>
              </w:rPr>
            </w:pPr>
            <w:r>
              <w:rPr>
                <w:b/>
                <w:sz w:val="18"/>
              </w:rPr>
              <w:t>Conselho Profissional</w:t>
            </w:r>
          </w:p>
        </w:tc>
        <w:tc>
          <w:tcPr>
            <w:tcW w:w="1844" w:type="dxa"/>
            <w:shd w:val="clear" w:color="auto" w:fill="CCC0D9"/>
          </w:tcPr>
          <w:p w:rsidR="00CB3CDF" w:rsidRDefault="00A51DC5">
            <w:pPr>
              <w:pStyle w:val="TableParagraph"/>
              <w:spacing w:before="3" w:line="249" w:lineRule="auto"/>
              <w:ind w:left="402" w:right="381" w:firstLine="28"/>
              <w:rPr>
                <w:b/>
                <w:sz w:val="18"/>
              </w:rPr>
            </w:pPr>
            <w:r>
              <w:rPr>
                <w:b/>
                <w:sz w:val="18"/>
              </w:rPr>
              <w:t>Nº Registro Profissional</w:t>
            </w:r>
          </w:p>
        </w:tc>
        <w:tc>
          <w:tcPr>
            <w:tcW w:w="1803" w:type="dxa"/>
            <w:shd w:val="clear" w:color="auto" w:fill="CCC0D9"/>
          </w:tcPr>
          <w:p w:rsidR="00CB3CDF" w:rsidRDefault="00A51DC5">
            <w:pPr>
              <w:pStyle w:val="TableParagraph"/>
              <w:spacing w:before="3"/>
              <w:ind w:left="527"/>
              <w:rPr>
                <w:b/>
                <w:sz w:val="18"/>
              </w:rPr>
            </w:pPr>
            <w:r>
              <w:rPr>
                <w:b/>
                <w:sz w:val="18"/>
              </w:rPr>
              <w:t>Telefone</w:t>
            </w:r>
          </w:p>
        </w:tc>
      </w:tr>
      <w:bookmarkEnd w:id="0"/>
      <w:tr w:rsidR="00CB3CDF">
        <w:trPr>
          <w:trHeight w:val="323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323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521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323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323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323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419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407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407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407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364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407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407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397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417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408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414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422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CB3CDF">
        <w:trPr>
          <w:trHeight w:val="397"/>
        </w:trPr>
        <w:tc>
          <w:tcPr>
            <w:tcW w:w="2100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5271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85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44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803" w:type="dxa"/>
          </w:tcPr>
          <w:p w:rsidR="00CB3CDF" w:rsidRDefault="00CB3CDF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A51DC5" w:rsidRDefault="00A51DC5"/>
    <w:sectPr w:rsidR="00A51DC5" w:rsidSect="00140328">
      <w:headerReference w:type="default" r:id="rId9"/>
      <w:pgSz w:w="15840" w:h="12240" w:orient="landscape"/>
      <w:pgMar w:top="2268" w:right="440" w:bottom="280" w:left="32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040E2" w:rsidRDefault="003040E2" w:rsidP="00CB3CDF">
      <w:r>
        <w:separator/>
      </w:r>
    </w:p>
  </w:endnote>
  <w:endnote w:type="continuationSeparator" w:id="0">
    <w:p w:rsidR="003040E2" w:rsidRDefault="003040E2" w:rsidP="00CB3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rlito">
    <w:altName w:val="Arial"/>
    <w:charset w:val="00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550919292"/>
      <w:docPartObj>
        <w:docPartGallery w:val="Page Numbers (Bottom of Page)"/>
        <w:docPartUnique/>
      </w:docPartObj>
    </w:sdtPr>
    <w:sdtEndPr/>
    <w:sdtContent>
      <w:p w:rsidR="00364148" w:rsidRDefault="00364148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E2E84" w:rsidRPr="00BE2E84">
          <w:rPr>
            <w:noProof/>
            <w:lang w:val="pt-BR"/>
          </w:rPr>
          <w:t>1</w:t>
        </w:r>
        <w:r>
          <w:fldChar w:fldCharType="end"/>
        </w:r>
      </w:p>
    </w:sdtContent>
  </w:sdt>
  <w:p w:rsidR="00364148" w:rsidRDefault="0036414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040E2" w:rsidRDefault="003040E2" w:rsidP="00CB3CDF">
      <w:r>
        <w:separator/>
      </w:r>
    </w:p>
  </w:footnote>
  <w:footnote w:type="continuationSeparator" w:id="0">
    <w:p w:rsidR="003040E2" w:rsidRDefault="003040E2" w:rsidP="00CB3CD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CDF" w:rsidRDefault="00A319B5">
    <w:pPr>
      <w:pStyle w:val="Corpodetexto"/>
      <w:spacing w:line="14" w:lineRule="auto"/>
      <w:rPr>
        <w:b w:val="0"/>
        <w:sz w:val="20"/>
      </w:rPr>
    </w:pPr>
    <w:r>
      <w:rPr>
        <w:b w:val="0"/>
        <w:noProof/>
        <w:sz w:val="20"/>
        <w:lang w:val="pt-BR" w:eastAsia="pt-BR"/>
      </w:rPr>
      <w:drawing>
        <wp:anchor distT="0" distB="0" distL="114935" distR="114935" simplePos="0" relativeHeight="251658240" behindDoc="0" locked="0" layoutInCell="1" allowOverlap="1">
          <wp:simplePos x="0" y="0"/>
          <wp:positionH relativeFrom="column">
            <wp:posOffset>2635250</wp:posOffset>
          </wp:positionH>
          <wp:positionV relativeFrom="paragraph">
            <wp:posOffset>-116839</wp:posOffset>
          </wp:positionV>
          <wp:extent cx="4921885" cy="1460500"/>
          <wp:effectExtent l="0" t="0" r="0" b="6350"/>
          <wp:wrapNone/>
          <wp:docPr id="2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57" t="-58" r="-84" b="85823"/>
                  <a:stretch>
                    <a:fillRect/>
                  </a:stretch>
                </pic:blipFill>
                <pic:spPr bwMode="auto">
                  <a:xfrm>
                    <a:off x="0" y="0"/>
                    <a:ext cx="4921885" cy="146050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3CDF" w:rsidRDefault="00140328">
    <w:pPr>
      <w:pStyle w:val="Corpodetexto"/>
      <w:spacing w:line="14" w:lineRule="auto"/>
      <w:rPr>
        <w:b w:val="0"/>
        <w:sz w:val="2"/>
      </w:rPr>
    </w:pPr>
    <w:r w:rsidRPr="00140328">
      <w:rPr>
        <w:b w:val="0"/>
        <w:noProof/>
        <w:sz w:val="2"/>
        <w:lang w:val="pt-BR" w:eastAsia="pt-BR"/>
      </w:rPr>
      <w:drawing>
        <wp:anchor distT="0" distB="0" distL="114935" distR="114935" simplePos="0" relativeHeight="251660288" behindDoc="0" locked="0" layoutInCell="1" allowOverlap="1">
          <wp:simplePos x="0" y="0"/>
          <wp:positionH relativeFrom="column">
            <wp:posOffset>4928539</wp:posOffset>
          </wp:positionH>
          <wp:positionV relativeFrom="paragraph">
            <wp:posOffset>0</wp:posOffset>
          </wp:positionV>
          <wp:extent cx="4918710" cy="1502797"/>
          <wp:effectExtent l="19050" t="0" r="0" b="0"/>
          <wp:wrapNone/>
          <wp:docPr id="4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34657" t="-58" r="-84" b="85823"/>
                  <a:stretch>
                    <a:fillRect/>
                  </a:stretch>
                </pic:blipFill>
                <pic:spPr bwMode="auto">
                  <a:xfrm>
                    <a:off x="0" y="0"/>
                    <a:ext cx="4918710" cy="150279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E6E04"/>
    <w:multiLevelType w:val="hybridMultilevel"/>
    <w:tmpl w:val="AE543CF6"/>
    <w:lvl w:ilvl="0" w:tplc="3AE4B214">
      <w:start w:val="9"/>
      <w:numFmt w:val="decimal"/>
      <w:lvlText w:val="%1-"/>
      <w:lvlJc w:val="left"/>
      <w:pPr>
        <w:ind w:left="196" w:hanging="231"/>
      </w:pPr>
      <w:rPr>
        <w:rFonts w:ascii="Carlito" w:eastAsia="Carlito" w:hAnsi="Carlito" w:cs="Carlito" w:hint="default"/>
        <w:b/>
        <w:bCs/>
        <w:w w:val="100"/>
        <w:sz w:val="22"/>
        <w:szCs w:val="22"/>
        <w:lang w:val="pt-PT" w:eastAsia="en-US" w:bidi="ar-SA"/>
      </w:rPr>
    </w:lvl>
    <w:lvl w:ilvl="1" w:tplc="3CF62F0A">
      <w:numFmt w:val="bullet"/>
      <w:lvlText w:val="•"/>
      <w:lvlJc w:val="left"/>
      <w:pPr>
        <w:ind w:left="1328" w:hanging="231"/>
      </w:pPr>
      <w:rPr>
        <w:rFonts w:hint="default"/>
        <w:lang w:val="pt-PT" w:eastAsia="en-US" w:bidi="ar-SA"/>
      </w:rPr>
    </w:lvl>
    <w:lvl w:ilvl="2" w:tplc="041C03C6">
      <w:numFmt w:val="bullet"/>
      <w:lvlText w:val="•"/>
      <w:lvlJc w:val="left"/>
      <w:pPr>
        <w:ind w:left="2456" w:hanging="231"/>
      </w:pPr>
      <w:rPr>
        <w:rFonts w:hint="default"/>
        <w:lang w:val="pt-PT" w:eastAsia="en-US" w:bidi="ar-SA"/>
      </w:rPr>
    </w:lvl>
    <w:lvl w:ilvl="3" w:tplc="0EE262E4">
      <w:numFmt w:val="bullet"/>
      <w:lvlText w:val="•"/>
      <w:lvlJc w:val="left"/>
      <w:pPr>
        <w:ind w:left="3584" w:hanging="231"/>
      </w:pPr>
      <w:rPr>
        <w:rFonts w:hint="default"/>
        <w:lang w:val="pt-PT" w:eastAsia="en-US" w:bidi="ar-SA"/>
      </w:rPr>
    </w:lvl>
    <w:lvl w:ilvl="4" w:tplc="30220E2E">
      <w:numFmt w:val="bullet"/>
      <w:lvlText w:val="•"/>
      <w:lvlJc w:val="left"/>
      <w:pPr>
        <w:ind w:left="4712" w:hanging="231"/>
      </w:pPr>
      <w:rPr>
        <w:rFonts w:hint="default"/>
        <w:lang w:val="pt-PT" w:eastAsia="en-US" w:bidi="ar-SA"/>
      </w:rPr>
    </w:lvl>
    <w:lvl w:ilvl="5" w:tplc="7E482CE6">
      <w:numFmt w:val="bullet"/>
      <w:lvlText w:val="•"/>
      <w:lvlJc w:val="left"/>
      <w:pPr>
        <w:ind w:left="5840" w:hanging="231"/>
      </w:pPr>
      <w:rPr>
        <w:rFonts w:hint="default"/>
        <w:lang w:val="pt-PT" w:eastAsia="en-US" w:bidi="ar-SA"/>
      </w:rPr>
    </w:lvl>
    <w:lvl w:ilvl="6" w:tplc="B9B6078A">
      <w:numFmt w:val="bullet"/>
      <w:lvlText w:val="•"/>
      <w:lvlJc w:val="left"/>
      <w:pPr>
        <w:ind w:left="6968" w:hanging="231"/>
      </w:pPr>
      <w:rPr>
        <w:rFonts w:hint="default"/>
        <w:lang w:val="pt-PT" w:eastAsia="en-US" w:bidi="ar-SA"/>
      </w:rPr>
    </w:lvl>
    <w:lvl w:ilvl="7" w:tplc="8C0C39F0">
      <w:numFmt w:val="bullet"/>
      <w:lvlText w:val="•"/>
      <w:lvlJc w:val="left"/>
      <w:pPr>
        <w:ind w:left="8096" w:hanging="231"/>
      </w:pPr>
      <w:rPr>
        <w:rFonts w:hint="default"/>
        <w:lang w:val="pt-PT" w:eastAsia="en-US" w:bidi="ar-SA"/>
      </w:rPr>
    </w:lvl>
    <w:lvl w:ilvl="8" w:tplc="05864CF6">
      <w:numFmt w:val="bullet"/>
      <w:lvlText w:val="•"/>
      <w:lvlJc w:val="left"/>
      <w:pPr>
        <w:ind w:left="9224" w:hanging="231"/>
      </w:pPr>
      <w:rPr>
        <w:rFonts w:hint="default"/>
        <w:lang w:val="pt-PT" w:eastAsia="en-US" w:bidi="ar-SA"/>
      </w:rPr>
    </w:lvl>
  </w:abstractNum>
  <w:abstractNum w:abstractNumId="1" w15:restartNumberingAfterBreak="0">
    <w:nsid w:val="3E951F5A"/>
    <w:multiLevelType w:val="hybridMultilevel"/>
    <w:tmpl w:val="27B81ADC"/>
    <w:lvl w:ilvl="0" w:tplc="B2DC1806">
      <w:start w:val="1"/>
      <w:numFmt w:val="decimal"/>
      <w:lvlText w:val="%1-"/>
      <w:lvlJc w:val="left"/>
      <w:pPr>
        <w:ind w:left="429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9" w:hanging="360"/>
      </w:pPr>
    </w:lvl>
    <w:lvl w:ilvl="2" w:tplc="0416001B" w:tentative="1">
      <w:start w:val="1"/>
      <w:numFmt w:val="lowerRoman"/>
      <w:lvlText w:val="%3."/>
      <w:lvlJc w:val="right"/>
      <w:pPr>
        <w:ind w:left="1869" w:hanging="180"/>
      </w:pPr>
    </w:lvl>
    <w:lvl w:ilvl="3" w:tplc="0416000F" w:tentative="1">
      <w:start w:val="1"/>
      <w:numFmt w:val="decimal"/>
      <w:lvlText w:val="%4."/>
      <w:lvlJc w:val="left"/>
      <w:pPr>
        <w:ind w:left="2589" w:hanging="360"/>
      </w:pPr>
    </w:lvl>
    <w:lvl w:ilvl="4" w:tplc="04160019" w:tentative="1">
      <w:start w:val="1"/>
      <w:numFmt w:val="lowerLetter"/>
      <w:lvlText w:val="%5."/>
      <w:lvlJc w:val="left"/>
      <w:pPr>
        <w:ind w:left="3309" w:hanging="360"/>
      </w:pPr>
    </w:lvl>
    <w:lvl w:ilvl="5" w:tplc="0416001B" w:tentative="1">
      <w:start w:val="1"/>
      <w:numFmt w:val="lowerRoman"/>
      <w:lvlText w:val="%6."/>
      <w:lvlJc w:val="right"/>
      <w:pPr>
        <w:ind w:left="4029" w:hanging="180"/>
      </w:pPr>
    </w:lvl>
    <w:lvl w:ilvl="6" w:tplc="0416000F" w:tentative="1">
      <w:start w:val="1"/>
      <w:numFmt w:val="decimal"/>
      <w:lvlText w:val="%7."/>
      <w:lvlJc w:val="left"/>
      <w:pPr>
        <w:ind w:left="4749" w:hanging="360"/>
      </w:pPr>
    </w:lvl>
    <w:lvl w:ilvl="7" w:tplc="04160019" w:tentative="1">
      <w:start w:val="1"/>
      <w:numFmt w:val="lowerLetter"/>
      <w:lvlText w:val="%8."/>
      <w:lvlJc w:val="left"/>
      <w:pPr>
        <w:ind w:left="5469" w:hanging="360"/>
      </w:pPr>
    </w:lvl>
    <w:lvl w:ilvl="8" w:tplc="0416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 w15:restartNumberingAfterBreak="0">
    <w:nsid w:val="65C7486B"/>
    <w:multiLevelType w:val="hybridMultilevel"/>
    <w:tmpl w:val="5C4E89D8"/>
    <w:lvl w:ilvl="0" w:tplc="0F9071F6">
      <w:start w:val="10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05" w:hanging="360"/>
      </w:pPr>
    </w:lvl>
    <w:lvl w:ilvl="2" w:tplc="0416001B" w:tentative="1">
      <w:start w:val="1"/>
      <w:numFmt w:val="lowerRoman"/>
      <w:lvlText w:val="%3."/>
      <w:lvlJc w:val="right"/>
      <w:pPr>
        <w:ind w:left="2125" w:hanging="180"/>
      </w:pPr>
    </w:lvl>
    <w:lvl w:ilvl="3" w:tplc="0416000F" w:tentative="1">
      <w:start w:val="1"/>
      <w:numFmt w:val="decimal"/>
      <w:lvlText w:val="%4."/>
      <w:lvlJc w:val="left"/>
      <w:pPr>
        <w:ind w:left="2845" w:hanging="360"/>
      </w:pPr>
    </w:lvl>
    <w:lvl w:ilvl="4" w:tplc="04160019" w:tentative="1">
      <w:start w:val="1"/>
      <w:numFmt w:val="lowerLetter"/>
      <w:lvlText w:val="%5."/>
      <w:lvlJc w:val="left"/>
      <w:pPr>
        <w:ind w:left="3565" w:hanging="360"/>
      </w:pPr>
    </w:lvl>
    <w:lvl w:ilvl="5" w:tplc="0416001B" w:tentative="1">
      <w:start w:val="1"/>
      <w:numFmt w:val="lowerRoman"/>
      <w:lvlText w:val="%6."/>
      <w:lvlJc w:val="right"/>
      <w:pPr>
        <w:ind w:left="4285" w:hanging="180"/>
      </w:pPr>
    </w:lvl>
    <w:lvl w:ilvl="6" w:tplc="0416000F" w:tentative="1">
      <w:start w:val="1"/>
      <w:numFmt w:val="decimal"/>
      <w:lvlText w:val="%7."/>
      <w:lvlJc w:val="left"/>
      <w:pPr>
        <w:ind w:left="5005" w:hanging="360"/>
      </w:pPr>
    </w:lvl>
    <w:lvl w:ilvl="7" w:tplc="04160019" w:tentative="1">
      <w:start w:val="1"/>
      <w:numFmt w:val="lowerLetter"/>
      <w:lvlText w:val="%8."/>
      <w:lvlJc w:val="left"/>
      <w:pPr>
        <w:ind w:left="5725" w:hanging="360"/>
      </w:pPr>
    </w:lvl>
    <w:lvl w:ilvl="8" w:tplc="0416001B" w:tentative="1">
      <w:start w:val="1"/>
      <w:numFmt w:val="lowerRoman"/>
      <w:lvlText w:val="%9."/>
      <w:lvlJc w:val="right"/>
      <w:pPr>
        <w:ind w:left="6445" w:hanging="180"/>
      </w:pPr>
    </w:lvl>
  </w:abstractNum>
  <w:abstractNum w:abstractNumId="3" w15:restartNumberingAfterBreak="0">
    <w:nsid w:val="71D97414"/>
    <w:multiLevelType w:val="hybridMultilevel"/>
    <w:tmpl w:val="47AE4C14"/>
    <w:lvl w:ilvl="0" w:tplc="6316DFE0">
      <w:start w:val="10"/>
      <w:numFmt w:val="decimal"/>
      <w:lvlText w:val="%1"/>
      <w:lvlJc w:val="left"/>
      <w:pPr>
        <w:ind w:left="32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045" w:hanging="360"/>
      </w:pPr>
    </w:lvl>
    <w:lvl w:ilvl="2" w:tplc="0416001B" w:tentative="1">
      <w:start w:val="1"/>
      <w:numFmt w:val="lowerRoman"/>
      <w:lvlText w:val="%3."/>
      <w:lvlJc w:val="right"/>
      <w:pPr>
        <w:ind w:left="1765" w:hanging="180"/>
      </w:pPr>
    </w:lvl>
    <w:lvl w:ilvl="3" w:tplc="0416000F" w:tentative="1">
      <w:start w:val="1"/>
      <w:numFmt w:val="decimal"/>
      <w:lvlText w:val="%4."/>
      <w:lvlJc w:val="left"/>
      <w:pPr>
        <w:ind w:left="2485" w:hanging="360"/>
      </w:pPr>
    </w:lvl>
    <w:lvl w:ilvl="4" w:tplc="04160019" w:tentative="1">
      <w:start w:val="1"/>
      <w:numFmt w:val="lowerLetter"/>
      <w:lvlText w:val="%5."/>
      <w:lvlJc w:val="left"/>
      <w:pPr>
        <w:ind w:left="3205" w:hanging="360"/>
      </w:pPr>
    </w:lvl>
    <w:lvl w:ilvl="5" w:tplc="0416001B" w:tentative="1">
      <w:start w:val="1"/>
      <w:numFmt w:val="lowerRoman"/>
      <w:lvlText w:val="%6."/>
      <w:lvlJc w:val="right"/>
      <w:pPr>
        <w:ind w:left="3925" w:hanging="180"/>
      </w:pPr>
    </w:lvl>
    <w:lvl w:ilvl="6" w:tplc="0416000F" w:tentative="1">
      <w:start w:val="1"/>
      <w:numFmt w:val="decimal"/>
      <w:lvlText w:val="%7."/>
      <w:lvlJc w:val="left"/>
      <w:pPr>
        <w:ind w:left="4645" w:hanging="360"/>
      </w:pPr>
    </w:lvl>
    <w:lvl w:ilvl="7" w:tplc="04160019" w:tentative="1">
      <w:start w:val="1"/>
      <w:numFmt w:val="lowerLetter"/>
      <w:lvlText w:val="%8."/>
      <w:lvlJc w:val="left"/>
      <w:pPr>
        <w:ind w:left="5365" w:hanging="360"/>
      </w:pPr>
    </w:lvl>
    <w:lvl w:ilvl="8" w:tplc="0416001B" w:tentative="1">
      <w:start w:val="1"/>
      <w:numFmt w:val="lowerRoman"/>
      <w:lvlText w:val="%9."/>
      <w:lvlJc w:val="right"/>
      <w:pPr>
        <w:ind w:left="6085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3CDF"/>
    <w:rsid w:val="000A2B3F"/>
    <w:rsid w:val="000F1054"/>
    <w:rsid w:val="0011030C"/>
    <w:rsid w:val="00122921"/>
    <w:rsid w:val="00140328"/>
    <w:rsid w:val="0017187C"/>
    <w:rsid w:val="00197343"/>
    <w:rsid w:val="001A5C7E"/>
    <w:rsid w:val="001A6560"/>
    <w:rsid w:val="001C2A8A"/>
    <w:rsid w:val="00221372"/>
    <w:rsid w:val="002408F5"/>
    <w:rsid w:val="002C5198"/>
    <w:rsid w:val="003040E2"/>
    <w:rsid w:val="003043A1"/>
    <w:rsid w:val="00364148"/>
    <w:rsid w:val="00436344"/>
    <w:rsid w:val="00471103"/>
    <w:rsid w:val="004939EC"/>
    <w:rsid w:val="00514C6E"/>
    <w:rsid w:val="005218A0"/>
    <w:rsid w:val="00594B11"/>
    <w:rsid w:val="005B49EE"/>
    <w:rsid w:val="005F5599"/>
    <w:rsid w:val="0062549A"/>
    <w:rsid w:val="00634586"/>
    <w:rsid w:val="00675DDA"/>
    <w:rsid w:val="006A67BC"/>
    <w:rsid w:val="006C5F7C"/>
    <w:rsid w:val="006E1C39"/>
    <w:rsid w:val="007062CD"/>
    <w:rsid w:val="007439F6"/>
    <w:rsid w:val="00822683"/>
    <w:rsid w:val="00943C90"/>
    <w:rsid w:val="009640D1"/>
    <w:rsid w:val="009F375F"/>
    <w:rsid w:val="00A319B5"/>
    <w:rsid w:val="00A46396"/>
    <w:rsid w:val="00A51DC5"/>
    <w:rsid w:val="00AA10A3"/>
    <w:rsid w:val="00AC6247"/>
    <w:rsid w:val="00AF10D7"/>
    <w:rsid w:val="00B319FD"/>
    <w:rsid w:val="00B37A5A"/>
    <w:rsid w:val="00B9770B"/>
    <w:rsid w:val="00BE2E84"/>
    <w:rsid w:val="00C07558"/>
    <w:rsid w:val="00C61B17"/>
    <w:rsid w:val="00CB3CDF"/>
    <w:rsid w:val="00D72B82"/>
    <w:rsid w:val="00D77A7A"/>
    <w:rsid w:val="00F2473D"/>
    <w:rsid w:val="00FB1227"/>
    <w:rsid w:val="00FB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3976A6F9-2046-4923-B314-7F1827FC1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CB3CDF"/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B3CD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CB3CDF"/>
    <w:rPr>
      <w:b/>
      <w:bCs/>
      <w:sz w:val="24"/>
      <w:szCs w:val="24"/>
    </w:rPr>
  </w:style>
  <w:style w:type="paragraph" w:styleId="PargrafodaLista">
    <w:name w:val="List Paragraph"/>
    <w:basedOn w:val="Normal"/>
    <w:uiPriority w:val="1"/>
    <w:qFormat/>
    <w:rsid w:val="00CB3CDF"/>
    <w:pPr>
      <w:spacing w:before="1"/>
      <w:ind w:left="196" w:hanging="344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"/>
    <w:uiPriority w:val="1"/>
    <w:qFormat/>
    <w:rsid w:val="00CB3CDF"/>
  </w:style>
  <w:style w:type="paragraph" w:styleId="Textodebalo">
    <w:name w:val="Balloon Text"/>
    <w:basedOn w:val="Normal"/>
    <w:link w:val="TextodebaloChar"/>
    <w:uiPriority w:val="99"/>
    <w:semiHidden/>
    <w:unhideWhenUsed/>
    <w:rsid w:val="00A319B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319B5"/>
    <w:rPr>
      <w:rFonts w:ascii="Tahoma" w:eastAsia="Arial" w:hAnsi="Tahoma" w:cs="Tahoma"/>
      <w:sz w:val="16"/>
      <w:szCs w:val="16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A319B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A319B5"/>
    <w:rPr>
      <w:rFonts w:ascii="Arial" w:eastAsia="Arial" w:hAnsi="Arial" w:cs="Arial"/>
      <w:lang w:val="pt-PT"/>
    </w:rPr>
  </w:style>
  <w:style w:type="paragraph" w:styleId="Rodap">
    <w:name w:val="footer"/>
    <w:basedOn w:val="Normal"/>
    <w:link w:val="RodapChar"/>
    <w:uiPriority w:val="99"/>
    <w:unhideWhenUsed/>
    <w:rsid w:val="00A319B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A319B5"/>
    <w:rPr>
      <w:rFonts w:ascii="Arial" w:eastAsia="Arial" w:hAnsi="Arial" w:cs="Arial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6</Pages>
  <Words>1062</Words>
  <Characters>5735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ROTEIRO BÁSICO DE INSPEÇÃO</vt:lpstr>
    </vt:vector>
  </TitlesOfParts>
  <Company/>
  <LinksUpToDate>false</LinksUpToDate>
  <CharactersWithSpaces>6784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ROTEIRO BÁSICO DE INSPEÇÃO</dc:title>
  <dc:creator>Prodaub</dc:creator>
  <cp:lastModifiedBy>Usuário do Windows</cp:lastModifiedBy>
  <cp:revision>48</cp:revision>
  <cp:lastPrinted>2021-03-17T12:49:00Z</cp:lastPrinted>
  <dcterms:created xsi:type="dcterms:W3CDTF">2021-03-19T20:43:00Z</dcterms:created>
  <dcterms:modified xsi:type="dcterms:W3CDTF">2021-07-13T12:42:00Z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2018-06-15T00:00:00Z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2021-03-16T00:00:00Z</vt:filetime>
  </property>
</Properties>
</file>