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039" w:rsidRPr="00FE6C9E" w:rsidRDefault="008B4039" w:rsidP="00FE6C9E">
      <w:pPr>
        <w:ind w:left="578" w:hanging="578"/>
        <w:jc w:val="right"/>
        <w:rPr>
          <w:rFonts w:ascii="Arial" w:hAnsi="Arial" w:cs="Arial"/>
          <w:b/>
          <w:sz w:val="20"/>
          <w:szCs w:val="20"/>
        </w:rPr>
      </w:pPr>
      <w:r w:rsidRPr="00FE6C9E">
        <w:rPr>
          <w:rFonts w:ascii="Arial" w:hAnsi="Arial" w:cs="Arial"/>
          <w:b/>
          <w:sz w:val="20"/>
          <w:szCs w:val="20"/>
        </w:rPr>
        <w:t>Documento M</w:t>
      </w:r>
      <w:r w:rsidR="00FE6C9E" w:rsidRPr="00FE6C9E">
        <w:rPr>
          <w:rFonts w:ascii="Arial" w:hAnsi="Arial" w:cs="Arial"/>
          <w:b/>
          <w:sz w:val="20"/>
          <w:szCs w:val="20"/>
        </w:rPr>
        <w:t xml:space="preserve">odelo do </w:t>
      </w:r>
      <w:proofErr w:type="spellStart"/>
      <w:r w:rsidR="00FE6C9E" w:rsidRPr="00FE6C9E">
        <w:rPr>
          <w:rFonts w:ascii="Arial" w:hAnsi="Arial" w:cs="Arial"/>
          <w:b/>
          <w:sz w:val="20"/>
          <w:szCs w:val="20"/>
        </w:rPr>
        <w:t>Check-</w:t>
      </w:r>
      <w:r w:rsidRPr="00FE6C9E">
        <w:rPr>
          <w:rFonts w:ascii="Arial" w:hAnsi="Arial" w:cs="Arial"/>
          <w:b/>
          <w:sz w:val="20"/>
          <w:szCs w:val="20"/>
        </w:rPr>
        <w:t>List</w:t>
      </w:r>
      <w:proofErr w:type="spellEnd"/>
      <w:r w:rsidR="00F85E50">
        <w:rPr>
          <w:rFonts w:ascii="Arial" w:hAnsi="Arial" w:cs="Arial"/>
          <w:b/>
          <w:sz w:val="20"/>
          <w:szCs w:val="20"/>
        </w:rPr>
        <w:t xml:space="preserve"> [</w:t>
      </w:r>
      <w:r w:rsidR="00A23BAF">
        <w:rPr>
          <w:rFonts w:ascii="Arial" w:hAnsi="Arial" w:cs="Arial"/>
          <w:b/>
          <w:sz w:val="20"/>
          <w:szCs w:val="20"/>
        </w:rPr>
        <w:t>19</w:t>
      </w:r>
      <w:r w:rsidR="00FE6C9E" w:rsidRPr="00FE6C9E">
        <w:rPr>
          <w:rFonts w:ascii="Arial" w:hAnsi="Arial" w:cs="Arial"/>
          <w:b/>
          <w:sz w:val="20"/>
          <w:szCs w:val="20"/>
        </w:rPr>
        <w:t>]</w:t>
      </w:r>
    </w:p>
    <w:p w:rsidR="008B4039" w:rsidRDefault="008B4039" w:rsidP="008B4039"/>
    <w:p w:rsidR="008B4039" w:rsidRDefault="008B4039" w:rsidP="008B4039">
      <w:pPr>
        <w:jc w:val="center"/>
        <w:rPr>
          <w:rFonts w:ascii="Arial Black" w:hAnsi="Arial Black"/>
          <w:sz w:val="40"/>
          <w:szCs w:val="40"/>
        </w:rPr>
      </w:pPr>
      <w:r w:rsidRPr="008B4039">
        <w:rPr>
          <w:rFonts w:ascii="Arial Black" w:hAnsi="Arial Black"/>
          <w:sz w:val="40"/>
          <w:szCs w:val="40"/>
        </w:rPr>
        <w:t>GRU</w:t>
      </w:r>
      <w:r w:rsidR="002A0B5C">
        <w:rPr>
          <w:rFonts w:ascii="Arial Black" w:hAnsi="Arial Black"/>
          <w:sz w:val="40"/>
          <w:szCs w:val="40"/>
        </w:rPr>
        <w:t xml:space="preserve"> - GUIA DE RECOLHIMENTO DA UNIÃO</w:t>
      </w:r>
    </w:p>
    <w:p w:rsidR="003379F6" w:rsidRPr="003379F6" w:rsidRDefault="003379F6" w:rsidP="008B4039">
      <w:pPr>
        <w:jc w:val="center"/>
        <w:rPr>
          <w:rFonts w:ascii="Arial Black" w:hAnsi="Arial Black"/>
          <w:b/>
          <w:color w:val="FF0000"/>
          <w:sz w:val="32"/>
          <w:szCs w:val="32"/>
        </w:rPr>
      </w:pPr>
      <w:r w:rsidRPr="003379F6">
        <w:rPr>
          <w:rFonts w:ascii="Arial Black" w:hAnsi="Arial Black"/>
          <w:b/>
          <w:color w:val="FF0000"/>
          <w:sz w:val="32"/>
          <w:szCs w:val="32"/>
        </w:rPr>
        <w:t>(ATENÇÃO: Para Emissão da GRU leia as Orientações</w:t>
      </w:r>
      <w:r w:rsidR="00F25395">
        <w:rPr>
          <w:rFonts w:ascii="Arial Black" w:hAnsi="Arial Black"/>
          <w:b/>
          <w:color w:val="FF0000"/>
          <w:sz w:val="32"/>
          <w:szCs w:val="32"/>
        </w:rPr>
        <w:t xml:space="preserve"> FNDE e GAPC</w:t>
      </w:r>
      <w:r w:rsidR="008051D5">
        <w:rPr>
          <w:rFonts w:ascii="Arial Black" w:hAnsi="Arial Black"/>
          <w:b/>
          <w:color w:val="FF0000"/>
          <w:sz w:val="32"/>
          <w:szCs w:val="32"/>
        </w:rPr>
        <w:t xml:space="preserve"> </w:t>
      </w:r>
      <w:r w:rsidR="000728FE">
        <w:rPr>
          <w:rFonts w:ascii="Arial Black" w:hAnsi="Arial Black"/>
          <w:b/>
          <w:color w:val="FF0000"/>
          <w:sz w:val="32"/>
          <w:szCs w:val="32"/>
        </w:rPr>
        <w:t>n</w:t>
      </w:r>
      <w:r w:rsidR="008051D5">
        <w:rPr>
          <w:rFonts w:ascii="Arial Black" w:hAnsi="Arial Black"/>
          <w:b/>
          <w:color w:val="FF0000"/>
          <w:sz w:val="32"/>
          <w:szCs w:val="32"/>
        </w:rPr>
        <w:t>o Banner</w:t>
      </w:r>
      <w:r w:rsidR="00151229">
        <w:rPr>
          <w:rFonts w:ascii="Arial Black" w:hAnsi="Arial Black"/>
          <w:b/>
          <w:color w:val="FF0000"/>
          <w:sz w:val="32"/>
          <w:szCs w:val="32"/>
        </w:rPr>
        <w:t xml:space="preserve"> PASSO A PASSO</w:t>
      </w:r>
      <w:r w:rsidR="00F25395">
        <w:rPr>
          <w:rFonts w:ascii="Arial Black" w:hAnsi="Arial Black"/>
          <w:b/>
          <w:color w:val="FF0000"/>
          <w:sz w:val="32"/>
          <w:szCs w:val="32"/>
        </w:rPr>
        <w:t>,</w:t>
      </w:r>
      <w:r w:rsidRPr="003379F6">
        <w:rPr>
          <w:rFonts w:ascii="Arial Black" w:hAnsi="Arial Black"/>
          <w:b/>
          <w:color w:val="FF0000"/>
          <w:sz w:val="32"/>
          <w:szCs w:val="32"/>
        </w:rPr>
        <w:t xml:space="preserve"> postadas n</w:t>
      </w:r>
      <w:r w:rsidR="00A23BAF">
        <w:rPr>
          <w:rFonts w:ascii="Arial Black" w:hAnsi="Arial Black"/>
          <w:b/>
          <w:color w:val="FF0000"/>
          <w:sz w:val="32"/>
          <w:szCs w:val="32"/>
        </w:rPr>
        <w:t>o</w:t>
      </w:r>
      <w:r w:rsidR="00151229">
        <w:rPr>
          <w:rFonts w:ascii="Arial Black" w:hAnsi="Arial Black"/>
          <w:b/>
          <w:color w:val="FF0000"/>
          <w:sz w:val="32"/>
          <w:szCs w:val="32"/>
        </w:rPr>
        <w:t xml:space="preserve"> site </w:t>
      </w:r>
      <w:proofErr w:type="spellStart"/>
      <w:r w:rsidR="00151229">
        <w:rPr>
          <w:rFonts w:ascii="Arial Black" w:hAnsi="Arial Black"/>
          <w:b/>
          <w:color w:val="FF0000"/>
          <w:sz w:val="32"/>
          <w:szCs w:val="32"/>
        </w:rPr>
        <w:t>Semed</w:t>
      </w:r>
      <w:proofErr w:type="spellEnd"/>
      <w:r w:rsidR="00151229">
        <w:rPr>
          <w:rFonts w:ascii="Arial Black" w:hAnsi="Arial Black"/>
          <w:b/>
          <w:color w:val="FF0000"/>
          <w:sz w:val="32"/>
          <w:szCs w:val="32"/>
        </w:rPr>
        <w:t>-Manaus</w:t>
      </w:r>
      <w:r w:rsidRPr="003379F6">
        <w:rPr>
          <w:rFonts w:ascii="Arial Black" w:hAnsi="Arial Black"/>
          <w:b/>
          <w:color w:val="FF0000"/>
          <w:sz w:val="32"/>
          <w:szCs w:val="32"/>
        </w:rPr>
        <w:t>)</w:t>
      </w:r>
      <w:r w:rsidR="00151229">
        <w:rPr>
          <w:rFonts w:ascii="Arial Black" w:hAnsi="Arial Black"/>
          <w:b/>
          <w:color w:val="FF0000"/>
          <w:sz w:val="32"/>
          <w:szCs w:val="32"/>
        </w:rPr>
        <w:t>.</w:t>
      </w:r>
    </w:p>
    <w:p w:rsidR="008B4039" w:rsidRDefault="008B4039"/>
    <w:p w:rsidR="00DB5DC5" w:rsidRDefault="009A0898"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2943949</wp:posOffset>
                </wp:positionH>
                <wp:positionV relativeFrom="paragraph">
                  <wp:posOffset>6366974</wp:posOffset>
                </wp:positionV>
                <wp:extent cx="339635" cy="540913"/>
                <wp:effectExtent l="38100" t="76200" r="0" b="88265"/>
                <wp:wrapNone/>
                <wp:docPr id="3" name="Conector em curv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9635" cy="540913"/>
                        </a:xfrm>
                        <a:prstGeom prst="curved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654CB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em curva 3" o:spid="_x0000_s1026" type="#_x0000_t38" style="position:absolute;margin-left:231.8pt;margin-top:501.35pt;width:26.75pt;height:42.6pt;flip:y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" adj="10800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FEA4175" wp14:editId="28DDDA68">
                <wp:simplePos x="0" y="0"/>
                <wp:positionH relativeFrom="column">
                  <wp:posOffset>3310067</wp:posOffset>
                </wp:positionH>
                <wp:positionV relativeFrom="paragraph">
                  <wp:posOffset>6182199</wp:posOffset>
                </wp:positionV>
                <wp:extent cx="1783724" cy="276860"/>
                <wp:effectExtent l="19050" t="19050" r="26035" b="27940"/>
                <wp:wrapNone/>
                <wp:docPr id="5" name="Retângulo de cantos arredondado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3724" cy="27686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832143" id="Retângulo de cantos arredondados 2" o:spid="_x0000_s1026" style="position:absolute;margin-left:260.65pt;margin-top:486.8pt;width:140.45pt;height:21.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" filled="f" strokecolor="#548dd4 [1951]" strokeweight="2.2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1462405</wp:posOffset>
            </wp:positionH>
            <wp:positionV relativeFrom="paragraph">
              <wp:posOffset>4093148</wp:posOffset>
            </wp:positionV>
            <wp:extent cx="3609975" cy="2586909"/>
            <wp:effectExtent l="0" t="0" r="0" b="444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25869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6157B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B5E7438" wp14:editId="519D6B06">
                <wp:simplePos x="0" y="0"/>
                <wp:positionH relativeFrom="column">
                  <wp:posOffset>149797</wp:posOffset>
                </wp:positionH>
                <wp:positionV relativeFrom="paragraph">
                  <wp:posOffset>3082952</wp:posOffset>
                </wp:positionV>
                <wp:extent cx="6153150" cy="985234"/>
                <wp:effectExtent l="0" t="0" r="19050" b="2476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9852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F84" w:rsidRPr="0026157B" w:rsidRDefault="007D4815" w:rsidP="00F93F84">
                            <w:pPr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  <w:r w:rsidRPr="0026157B">
                              <w:rPr>
                                <w:b/>
                                <w:sz w:val="52"/>
                              </w:rPr>
                              <w:t>TIRAR CÓPIA LEGÍVEL</w:t>
                            </w:r>
                            <w:r w:rsidR="00F93F84" w:rsidRPr="0026157B">
                              <w:rPr>
                                <w:b/>
                                <w:sz w:val="52"/>
                              </w:rPr>
                              <w:t xml:space="preserve"> </w:t>
                            </w:r>
                          </w:p>
                          <w:p w:rsidR="007D4815" w:rsidRPr="0026157B" w:rsidRDefault="00F93F84" w:rsidP="00F93F84">
                            <w:pPr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  <w:r w:rsidRPr="0026157B">
                              <w:rPr>
                                <w:b/>
                                <w:sz w:val="52"/>
                              </w:rPr>
                              <w:t>(</w:t>
                            </w:r>
                            <w:proofErr w:type="gramStart"/>
                            <w:r w:rsidRPr="0026157B">
                              <w:rPr>
                                <w:b/>
                                <w:sz w:val="52"/>
                              </w:rPr>
                              <w:t>do</w:t>
                            </w:r>
                            <w:proofErr w:type="gramEnd"/>
                            <w:r w:rsidRPr="0026157B">
                              <w:rPr>
                                <w:b/>
                                <w:sz w:val="52"/>
                              </w:rPr>
                              <w:t xml:space="preserve"> Comprovante de </w:t>
                            </w:r>
                            <w:proofErr w:type="spellStart"/>
                            <w:r w:rsidRPr="0026157B">
                              <w:rPr>
                                <w:b/>
                                <w:sz w:val="52"/>
                              </w:rPr>
                              <w:t>Pagto</w:t>
                            </w:r>
                            <w:proofErr w:type="spellEnd"/>
                            <w:r w:rsidR="00945A49" w:rsidRPr="0026157B">
                              <w:rPr>
                                <w:b/>
                                <w:sz w:val="52"/>
                              </w:rPr>
                              <w:t xml:space="preserve"> da GRU</w:t>
                            </w:r>
                            <w:r w:rsidRPr="0026157B">
                              <w:rPr>
                                <w:b/>
                                <w:sz w:val="5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E743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1.8pt;margin-top:242.75pt;width:484.5pt;height:77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">
                <v:textbox>
                  <w:txbxContent>
                    <w:p w:rsidR="00F93F84" w:rsidRPr="0026157B" w:rsidRDefault="007D4815" w:rsidP="00F93F84">
                      <w:pPr>
                        <w:jc w:val="center"/>
                        <w:rPr>
                          <w:b/>
                          <w:sz w:val="52"/>
                        </w:rPr>
                      </w:pPr>
                      <w:r w:rsidRPr="0026157B">
                        <w:rPr>
                          <w:b/>
                          <w:sz w:val="52"/>
                        </w:rPr>
                        <w:t>TIRAR CÓPIA LEGÍVEL</w:t>
                      </w:r>
                      <w:r w:rsidR="00F93F84" w:rsidRPr="0026157B">
                        <w:rPr>
                          <w:b/>
                          <w:sz w:val="52"/>
                        </w:rPr>
                        <w:t xml:space="preserve"> </w:t>
                      </w:r>
                    </w:p>
                    <w:p w:rsidR="007D4815" w:rsidRPr="0026157B" w:rsidRDefault="00F93F84" w:rsidP="00F93F84">
                      <w:pPr>
                        <w:jc w:val="center"/>
                        <w:rPr>
                          <w:b/>
                          <w:sz w:val="52"/>
                        </w:rPr>
                      </w:pPr>
                      <w:r w:rsidRPr="0026157B">
                        <w:rPr>
                          <w:b/>
                          <w:sz w:val="52"/>
                        </w:rPr>
                        <w:t>(</w:t>
                      </w:r>
                      <w:proofErr w:type="gramStart"/>
                      <w:r w:rsidRPr="0026157B">
                        <w:rPr>
                          <w:b/>
                          <w:sz w:val="52"/>
                        </w:rPr>
                        <w:t>do</w:t>
                      </w:r>
                      <w:proofErr w:type="gramEnd"/>
                      <w:r w:rsidRPr="0026157B">
                        <w:rPr>
                          <w:b/>
                          <w:sz w:val="52"/>
                        </w:rPr>
                        <w:t xml:space="preserve"> Comprovante de </w:t>
                      </w:r>
                      <w:proofErr w:type="spellStart"/>
                      <w:r w:rsidRPr="0026157B">
                        <w:rPr>
                          <w:b/>
                          <w:sz w:val="52"/>
                        </w:rPr>
                        <w:t>Pagto</w:t>
                      </w:r>
                      <w:proofErr w:type="spellEnd"/>
                      <w:r w:rsidR="00945A49" w:rsidRPr="0026157B">
                        <w:rPr>
                          <w:b/>
                          <w:sz w:val="52"/>
                        </w:rPr>
                        <w:t xml:space="preserve"> da GRU</w:t>
                      </w:r>
                      <w:r w:rsidRPr="0026157B">
                        <w:rPr>
                          <w:b/>
                          <w:sz w:val="5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8B4039">
        <w:rPr>
          <w:noProof/>
        </w:rPr>
        <w:drawing>
          <wp:inline distT="0" distB="0" distL="0" distR="0" wp14:anchorId="20AB679B" wp14:editId="6AB2636C">
            <wp:extent cx="6302829" cy="6564086"/>
            <wp:effectExtent l="0" t="0" r="3175" b="8255"/>
            <wp:docPr id="1" name="Imagem 1" descr="C:\Users\josé.ribeiro\Pictures\ControlCenter4\Scan\CCI10052017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é.ribeiro\Pictures\ControlCenter4\Scan\CCI10052017_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7575" cy="6569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A0898" w:rsidRDefault="009A0898" w:rsidP="009A0898">
      <w:pPr>
        <w:ind w:left="426"/>
        <w:rPr>
          <w:b/>
          <w:sz w:val="28"/>
          <w:szCs w:val="28"/>
        </w:rPr>
      </w:pPr>
    </w:p>
    <w:p w:rsidR="009A0898" w:rsidRDefault="009A0898" w:rsidP="009A0898">
      <w:pPr>
        <w:ind w:left="426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1" locked="0" layoutInCell="1" allowOverlap="1">
                <wp:simplePos x="0" y="0"/>
                <wp:positionH relativeFrom="column">
                  <wp:posOffset>-204935</wp:posOffset>
                </wp:positionH>
                <wp:positionV relativeFrom="paragraph">
                  <wp:posOffset>150486</wp:posOffset>
                </wp:positionV>
                <wp:extent cx="6490353" cy="901521"/>
                <wp:effectExtent l="19050" t="19050" r="43815" b="32385"/>
                <wp:wrapNone/>
                <wp:docPr id="2" name="Retângulo de cantos arredondado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0353" cy="901521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D248A4" id="Retângulo de cantos arredondados 2" o:spid="_x0000_s1026" style="position:absolute;margin-left:-16.15pt;margin-top:11.85pt;width:511.05pt;height:71pt;z-index:-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" fillcolor="white [3201]" strokecolor="black [3213]" strokeweight="4.5pt"/>
            </w:pict>
          </mc:Fallback>
        </mc:AlternateContent>
      </w:r>
    </w:p>
    <w:p w:rsidR="008B4039" w:rsidRPr="00DB5DC5" w:rsidRDefault="00DB5DC5" w:rsidP="009A0898">
      <w:pPr>
        <w:ind w:left="426"/>
        <w:rPr>
          <w:b/>
          <w:sz w:val="28"/>
          <w:szCs w:val="28"/>
        </w:rPr>
      </w:pPr>
      <w:r w:rsidRPr="00DB5DC5">
        <w:rPr>
          <w:b/>
          <w:sz w:val="28"/>
          <w:szCs w:val="28"/>
        </w:rPr>
        <w:t xml:space="preserve">TRANSCREVER O </w:t>
      </w:r>
      <w:r w:rsidR="0049329C">
        <w:rPr>
          <w:b/>
          <w:sz w:val="28"/>
          <w:szCs w:val="28"/>
        </w:rPr>
        <w:t xml:space="preserve">CÓDIGO </w:t>
      </w:r>
      <w:r w:rsidRPr="00DB5DC5">
        <w:rPr>
          <w:b/>
          <w:sz w:val="28"/>
          <w:szCs w:val="28"/>
        </w:rPr>
        <w:t xml:space="preserve">DA AUTENTICAÇÃO DA </w:t>
      </w:r>
      <w:r w:rsidR="0049329C">
        <w:rPr>
          <w:b/>
          <w:sz w:val="28"/>
          <w:szCs w:val="28"/>
        </w:rPr>
        <w:t>MÁQ</w:t>
      </w:r>
      <w:r w:rsidRPr="00DB5DC5">
        <w:rPr>
          <w:b/>
          <w:sz w:val="28"/>
          <w:szCs w:val="28"/>
        </w:rPr>
        <w:t>UINA</w:t>
      </w:r>
      <w:r w:rsidR="0026157B">
        <w:rPr>
          <w:b/>
          <w:sz w:val="28"/>
          <w:szCs w:val="28"/>
        </w:rPr>
        <w:t xml:space="preserve"> (logo abaixo desse comprovante)</w:t>
      </w:r>
      <w:r w:rsidR="002F57F6">
        <w:rPr>
          <w:b/>
          <w:sz w:val="28"/>
          <w:szCs w:val="28"/>
        </w:rPr>
        <w:t xml:space="preserve"> </w:t>
      </w:r>
      <w:r w:rsidR="0026157B">
        <w:rPr>
          <w:b/>
          <w:sz w:val="28"/>
          <w:szCs w:val="28"/>
        </w:rPr>
        <w:t>– Caso esse código esteja ILEGÍVEL, o valor pago da GRU, não poderá ser contabilizado</w:t>
      </w:r>
      <w:r w:rsidR="009A0898">
        <w:rPr>
          <w:b/>
          <w:sz w:val="28"/>
          <w:szCs w:val="28"/>
        </w:rPr>
        <w:t xml:space="preserve"> ou </w:t>
      </w:r>
      <w:r w:rsidR="0026157B">
        <w:rPr>
          <w:b/>
          <w:sz w:val="28"/>
          <w:szCs w:val="28"/>
        </w:rPr>
        <w:t>baixado no Sistema de prestação de contas do FNDE</w:t>
      </w:r>
      <w:r w:rsidR="000020D2">
        <w:rPr>
          <w:b/>
          <w:sz w:val="28"/>
          <w:szCs w:val="28"/>
        </w:rPr>
        <w:t xml:space="preserve"> </w:t>
      </w:r>
      <w:r w:rsidR="009A0898">
        <w:rPr>
          <w:b/>
          <w:sz w:val="28"/>
          <w:szCs w:val="28"/>
        </w:rPr>
        <w:t>/ SIGPC</w:t>
      </w:r>
      <w:r w:rsidR="000020D2">
        <w:rPr>
          <w:b/>
          <w:sz w:val="28"/>
          <w:szCs w:val="28"/>
        </w:rPr>
        <w:t xml:space="preserve">                     </w:t>
      </w:r>
    </w:p>
    <w:sectPr w:rsidR="008B4039" w:rsidRPr="00DB5DC5" w:rsidSect="0026157B">
      <w:pgSz w:w="11906" w:h="16838"/>
      <w:pgMar w:top="142" w:right="70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250" w:rsidRDefault="00314250" w:rsidP="008B4039">
      <w:r>
        <w:separator/>
      </w:r>
    </w:p>
  </w:endnote>
  <w:endnote w:type="continuationSeparator" w:id="0">
    <w:p w:rsidR="00314250" w:rsidRDefault="00314250" w:rsidP="008B4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250" w:rsidRDefault="00314250" w:rsidP="008B4039">
      <w:r>
        <w:separator/>
      </w:r>
    </w:p>
  </w:footnote>
  <w:footnote w:type="continuationSeparator" w:id="0">
    <w:p w:rsidR="00314250" w:rsidRDefault="00314250" w:rsidP="008B40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81C"/>
    <w:rsid w:val="000020D2"/>
    <w:rsid w:val="000373C4"/>
    <w:rsid w:val="000728FE"/>
    <w:rsid w:val="00151229"/>
    <w:rsid w:val="00242E20"/>
    <w:rsid w:val="0026157B"/>
    <w:rsid w:val="002A0B5C"/>
    <w:rsid w:val="002F57F6"/>
    <w:rsid w:val="00314250"/>
    <w:rsid w:val="00337399"/>
    <w:rsid w:val="003379F6"/>
    <w:rsid w:val="003F04C4"/>
    <w:rsid w:val="00447089"/>
    <w:rsid w:val="0049329C"/>
    <w:rsid w:val="004B237C"/>
    <w:rsid w:val="004C181B"/>
    <w:rsid w:val="004C5754"/>
    <w:rsid w:val="004F4323"/>
    <w:rsid w:val="00763563"/>
    <w:rsid w:val="007A281C"/>
    <w:rsid w:val="007D4815"/>
    <w:rsid w:val="008051D5"/>
    <w:rsid w:val="00805796"/>
    <w:rsid w:val="008B4039"/>
    <w:rsid w:val="008F1BBF"/>
    <w:rsid w:val="00945A49"/>
    <w:rsid w:val="009A0898"/>
    <w:rsid w:val="00A23BAF"/>
    <w:rsid w:val="00A404D1"/>
    <w:rsid w:val="00A909A4"/>
    <w:rsid w:val="00B110DE"/>
    <w:rsid w:val="00B37CFB"/>
    <w:rsid w:val="00C5514A"/>
    <w:rsid w:val="00C91D3B"/>
    <w:rsid w:val="00CD1605"/>
    <w:rsid w:val="00DB5DC5"/>
    <w:rsid w:val="00ED7917"/>
    <w:rsid w:val="00EE1D11"/>
    <w:rsid w:val="00F25395"/>
    <w:rsid w:val="00F61D11"/>
    <w:rsid w:val="00F82E43"/>
    <w:rsid w:val="00F85E50"/>
    <w:rsid w:val="00F93F84"/>
    <w:rsid w:val="00FE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EE4E9"/>
  <w15:docId w15:val="{984905A8-ECA3-49D7-917D-F5971DFA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5514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514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B237C"/>
    <w:pPr>
      <w:spacing w:before="100" w:beforeAutospacing="1" w:after="100" w:afterAutospacing="1"/>
    </w:pPr>
    <w:rPr>
      <w:rFonts w:eastAsiaTheme="minorEastAsia"/>
    </w:rPr>
  </w:style>
  <w:style w:type="paragraph" w:styleId="Cabealho">
    <w:name w:val="header"/>
    <w:basedOn w:val="Normal"/>
    <w:link w:val="CabealhoChar"/>
    <w:uiPriority w:val="99"/>
    <w:unhideWhenUsed/>
    <w:rsid w:val="008B403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B4039"/>
  </w:style>
  <w:style w:type="paragraph" w:styleId="Rodap">
    <w:name w:val="footer"/>
    <w:basedOn w:val="Normal"/>
    <w:link w:val="RodapChar"/>
    <w:uiPriority w:val="99"/>
    <w:unhideWhenUsed/>
    <w:rsid w:val="008B403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B4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70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Welington P. Ramos</cp:lastModifiedBy>
  <cp:revision>33</cp:revision>
  <cp:lastPrinted>2023-06-20T18:37:00Z</cp:lastPrinted>
  <dcterms:created xsi:type="dcterms:W3CDTF">2018-06-28T17:32:00Z</dcterms:created>
  <dcterms:modified xsi:type="dcterms:W3CDTF">2023-06-20T18:44:00Z</dcterms:modified>
</cp:coreProperties>
</file>