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BBBFE" w14:textId="77777777" w:rsidR="00125C3D" w:rsidRPr="0082756E" w:rsidRDefault="00125C3D" w:rsidP="00125C3D">
      <w:pPr>
        <w:pBdr>
          <w:top w:val="nil"/>
          <w:left w:val="nil"/>
          <w:bottom w:val="nil"/>
          <w:right w:val="nil"/>
          <w:between w:val="nil"/>
        </w:pBdr>
        <w:tabs>
          <w:tab w:val="left" w:pos="567"/>
        </w:tabs>
        <w:spacing w:line="240" w:lineRule="auto"/>
        <w:ind w:leftChars="0" w:left="0" w:firstLineChars="0" w:firstLine="0"/>
        <w:rPr>
          <w:rFonts w:ascii="Arial Narrow" w:eastAsia="Arial Narrow" w:hAnsi="Arial Narrow" w:cs="Arial"/>
          <w:color w:val="000000"/>
          <w:sz w:val="17"/>
          <w:szCs w:val="17"/>
        </w:rPr>
      </w:pPr>
    </w:p>
    <w:p w14:paraId="4F918F58"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center"/>
        <w:rPr>
          <w:rFonts w:ascii="Arial" w:eastAsia="Arial Narrow" w:hAnsi="Arial" w:cs="Arial"/>
          <w:b/>
          <w:color w:val="000000"/>
        </w:rPr>
      </w:pPr>
      <w:r w:rsidRPr="002A4C95">
        <w:rPr>
          <w:rFonts w:ascii="Arial" w:eastAsia="Arial Narrow" w:hAnsi="Arial" w:cs="Arial"/>
          <w:b/>
          <w:color w:val="000000"/>
        </w:rPr>
        <w:t>ANEXO 1 – MINUTA TERMO DE COLABORAÇÃO</w:t>
      </w:r>
    </w:p>
    <w:p w14:paraId="1E34FE0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720160CD" w14:textId="6F62DC3D"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TERMO DE COLABORAÇÃO Nº </w:t>
      </w:r>
      <w:proofErr w:type="spellStart"/>
      <w:r w:rsidRPr="002A4C95">
        <w:rPr>
          <w:rFonts w:ascii="Arial" w:eastAsia="Arial Narrow" w:hAnsi="Arial" w:cs="Arial"/>
          <w:color w:val="000000"/>
        </w:rPr>
        <w:t>xxxx</w:t>
      </w:r>
      <w:proofErr w:type="spellEnd"/>
      <w:r w:rsidRPr="002A4C95">
        <w:rPr>
          <w:rFonts w:ascii="Arial" w:eastAsia="Arial Narrow" w:hAnsi="Arial" w:cs="Arial"/>
          <w:color w:val="000000"/>
        </w:rPr>
        <w:t xml:space="preserve"> QUE ENTRE SI CELEBRAM O MUNICÍPIO DE MANAUS POR INTERMÉDIO DA FUNDAÇÃO MUNICIPAL DE CULTURA, TURISMO E EVENTOS – MANAUSCULT E </w:t>
      </w:r>
      <w:proofErr w:type="spellStart"/>
      <w:r w:rsidRPr="002A4C95">
        <w:rPr>
          <w:rFonts w:ascii="Arial" w:eastAsia="Arial Narrow" w:hAnsi="Arial" w:cs="Arial"/>
          <w:color w:val="000000"/>
        </w:rPr>
        <w:t>xxxxxxxxxxxxxxxxxxxxxxxxxxxxxxxxxx</w:t>
      </w:r>
      <w:r w:rsidR="002A4C95">
        <w:rPr>
          <w:rFonts w:ascii="Arial" w:eastAsia="Arial Narrow" w:hAnsi="Arial" w:cs="Arial"/>
          <w:color w:val="000000"/>
        </w:rPr>
        <w:t>xxxxx</w:t>
      </w:r>
      <w:proofErr w:type="spellEnd"/>
      <w:r w:rsidR="002A4C95">
        <w:rPr>
          <w:rFonts w:ascii="Arial" w:eastAsia="Arial Narrow" w:hAnsi="Arial" w:cs="Arial"/>
          <w:color w:val="000000"/>
        </w:rPr>
        <w:t xml:space="preserve"> (ORGANIZAÇÃO DA SOCIEDADE CIVIL). </w:t>
      </w:r>
    </w:p>
    <w:p w14:paraId="47E9CCCE"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bookmarkStart w:id="0" w:name="_GoBack"/>
      <w:bookmarkEnd w:id="0"/>
    </w:p>
    <w:p w14:paraId="39EB7CA7"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O MUNICÍPIO DE MANAUS, por intermédio da FUNDAÇÃO MUNICIPAL DE CULTURA, TUIRSMO E EVENTOS – </w:t>
      </w:r>
      <w:r w:rsidRPr="002A4C95">
        <w:rPr>
          <w:rFonts w:ascii="Arial" w:eastAsia="Arial Narrow" w:hAnsi="Arial" w:cs="Arial"/>
          <w:b/>
          <w:color w:val="000000"/>
        </w:rPr>
        <w:t>MANAUSCULT</w:t>
      </w:r>
      <w:r w:rsidRPr="002A4C95">
        <w:rPr>
          <w:rFonts w:ascii="Arial" w:eastAsia="Arial Narrow" w:hAnsi="Arial" w:cs="Arial"/>
          <w:color w:val="000000"/>
        </w:rPr>
        <w:t xml:space="preserve">, inscrita no CNPJ sob nº ____, com sede _____, doravante denominada ADMINISTRAÇÃO PÚBLICA MUNICIPAL, neste </w:t>
      </w:r>
      <w:proofErr w:type="gramStart"/>
      <w:r w:rsidRPr="002A4C95">
        <w:rPr>
          <w:rFonts w:ascii="Arial" w:eastAsia="Arial Narrow" w:hAnsi="Arial" w:cs="Arial"/>
          <w:color w:val="000000"/>
        </w:rPr>
        <w:t>ato representada</w:t>
      </w:r>
      <w:proofErr w:type="gramEnd"/>
      <w:r w:rsidRPr="002A4C95">
        <w:rPr>
          <w:rFonts w:ascii="Arial" w:eastAsia="Arial Narrow" w:hAnsi="Arial" w:cs="Arial"/>
          <w:color w:val="000000"/>
        </w:rPr>
        <w:t xml:space="preserve"> pelo seu Diretor Presidente ___________________, e a _______________ (organização da sociedade civil), inscrita no CNPJ sob nº. _____, com sede______, doravante </w:t>
      </w:r>
      <w:proofErr w:type="gramStart"/>
      <w:r w:rsidRPr="002A4C95">
        <w:rPr>
          <w:rFonts w:ascii="Arial" w:eastAsia="Arial Narrow" w:hAnsi="Arial" w:cs="Arial"/>
          <w:color w:val="000000"/>
        </w:rPr>
        <w:t>denominada(</w:t>
      </w:r>
      <w:proofErr w:type="gramEnd"/>
      <w:r w:rsidRPr="002A4C95">
        <w:rPr>
          <w:rFonts w:ascii="Arial" w:eastAsia="Arial Narrow" w:hAnsi="Arial" w:cs="Arial"/>
          <w:color w:val="000000"/>
        </w:rPr>
        <w:t xml:space="preserve">o) ORGANIZAÇÃO DA SOCIEDADE CIVIL, representada pelo(a) (cargo do representante legal da organização da sociedade civil, seguido da respectiva qualificação), resolvem celebrar o presente termo de colaboração, regendo-se pelo disposto na Lei Delegada Municipal nº 25/2013, Lei Complementar Federal nº 101, de 04 de maio de 2000, nas correspondentes Lei de Diretrizes Orçamentárias e Lei Orçamentária Anual, na Lei Federal nº 13.019, de 31 de julho de 2014, consoante o processo administrativo nº e mediante as cláusulas e condições seguintes: </w:t>
      </w:r>
    </w:p>
    <w:p w14:paraId="3EA81575"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1A19E6F7"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PRIMEIRA – DO OBJETO </w:t>
      </w:r>
    </w:p>
    <w:p w14:paraId="514C08BD"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6EBE5277" w14:textId="77777777" w:rsidR="002569F2" w:rsidRPr="002A4C95" w:rsidRDefault="002569F2" w:rsidP="002A4C95">
      <w:pPr>
        <w:numPr>
          <w:ilvl w:val="1"/>
          <w:numId w:val="4"/>
        </w:numPr>
        <w:pBdr>
          <w:top w:val="nil"/>
          <w:left w:val="nil"/>
          <w:bottom w:val="nil"/>
          <w:right w:val="nil"/>
          <w:between w:val="nil"/>
        </w:pBdr>
        <w:tabs>
          <w:tab w:val="left" w:pos="0"/>
          <w:tab w:val="left" w:pos="284"/>
          <w:tab w:val="left" w:pos="709"/>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 O presente O termo de colaboração terá por objeto a concessão de apoio financeiro da administração pública municipal para a execução de apresentação de grupos folclóricos no Festival Folclórico do Amazonas a ser realizado em 2023, integrantes das categorias prata e bronze e bois bumbas categorias </w:t>
      </w:r>
      <w:proofErr w:type="spellStart"/>
      <w:r w:rsidRPr="002A4C95">
        <w:rPr>
          <w:rFonts w:ascii="Arial" w:eastAsia="Arial Narrow" w:hAnsi="Arial" w:cs="Arial"/>
          <w:color w:val="000000"/>
        </w:rPr>
        <w:t>ouro-master-A</w:t>
      </w:r>
      <w:proofErr w:type="spellEnd"/>
      <w:r w:rsidRPr="002A4C95">
        <w:rPr>
          <w:rFonts w:ascii="Arial" w:eastAsia="Arial Narrow" w:hAnsi="Arial" w:cs="Arial"/>
          <w:color w:val="000000"/>
        </w:rPr>
        <w:t>, respeitando-se o limite estabelecido neste edital, de acordo com o resultado e regulamento de 2022.</w:t>
      </w:r>
    </w:p>
    <w:p w14:paraId="166E9D0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1.2 - Não poderão ser destinados recursos para atender a despesas vedadas pela respectiva Lei de Diretrizes Orçamentárias. </w:t>
      </w:r>
    </w:p>
    <w:p w14:paraId="2C8B3B36"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1.3 - É vedada a execução de atividades que tenham por objeto, envolvam ou incluam, direta ou indiretamente: </w:t>
      </w:r>
    </w:p>
    <w:p w14:paraId="746B516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delegação das funções de regulação, de fiscalização, do exercício do poder de polícia ou de outras atividades exclusivas do Município; </w:t>
      </w:r>
    </w:p>
    <w:p w14:paraId="541E742B"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prestação de serviços ou de atividades cujo destinatário seja o aparelho administrativo do Município. </w:t>
      </w:r>
    </w:p>
    <w:p w14:paraId="2F5B85CA"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lastRenderedPageBreak/>
        <w:t xml:space="preserve">CLÁUSULA SEGUNDA – DAS OBRIGAÇÕES </w:t>
      </w:r>
    </w:p>
    <w:p w14:paraId="6CF80F54"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65286CFF"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2.1 - São obrigações dos Partícipes: </w:t>
      </w:r>
    </w:p>
    <w:p w14:paraId="5AEA71F0"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DA ADMINISTRAÇÃO PÚBLICA MUNICIPAL: </w:t>
      </w:r>
    </w:p>
    <w:p w14:paraId="6F21F554"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a) fornecer manuais específicos de prestação de contas às organizações da sociedade civil por ocasião da celebração das parcerias, informando previamente e publicando em meios oficiais de comunicação às referidas organizações eventuais alterações no seu conteúdo; </w:t>
      </w:r>
    </w:p>
    <w:p w14:paraId="04CD7C00" w14:textId="77777777" w:rsidR="002569F2" w:rsidRPr="002A4C95" w:rsidRDefault="002569F2" w:rsidP="002A4C95">
      <w:pPr>
        <w:tabs>
          <w:tab w:val="left" w:pos="567"/>
        </w:tabs>
        <w:spacing w:before="182" w:line="240" w:lineRule="auto"/>
        <w:ind w:leftChars="18" w:left="45" w:right="119" w:hanging="2"/>
        <w:jc w:val="both"/>
        <w:rPr>
          <w:rFonts w:ascii="Arial" w:eastAsia="Arial Narrow" w:hAnsi="Arial" w:cs="Arial"/>
        </w:rPr>
      </w:pPr>
      <w:r w:rsidRPr="002A4C95">
        <w:rPr>
          <w:rFonts w:ascii="Arial" w:eastAsia="Arial Narrow" w:hAnsi="Arial" w:cs="Arial"/>
        </w:rPr>
        <w:t>b) 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14:paraId="5A1AAF7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c) liberar os recursos por meio de transferência eletrônica e em obediência ao cronograma de desembolso, que guardará consonância com as metas, fases ou etapas de execução do objeto do termo de colaboração ou termo de fomento; </w:t>
      </w:r>
    </w:p>
    <w:p w14:paraId="4CC958AB"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d) promover o monitoramento e a avaliação do cumprimento do objeto da parceria; </w:t>
      </w:r>
    </w:p>
    <w:p w14:paraId="635B710F"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e) designar gestor de parceria, e na hipótese de o gestor da parceria deixar de ser agente público ou ser lotado em outro órgão ou entidade, o administrador público deverá designar novo gestor, assumindo, enquanto isso não ocorrer, todas as obrigações do gestor, com as respectivas responsabilidades; </w:t>
      </w:r>
    </w:p>
    <w:p w14:paraId="460D3D97"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f) viabilizar o acompanhamento pela internet dos processos de liberação de recursos; </w:t>
      </w:r>
    </w:p>
    <w:p w14:paraId="0500AE57"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g) manter, em seu sítio oficial na internet, a relação das parcerias celebradas e dos respectivos planos de trabalho, até cento e oitenta dias após o respectivo encerramento; </w:t>
      </w:r>
    </w:p>
    <w:p w14:paraId="062CE2F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h) divulgar pela internet os meios de representação sobre a aplicação irregular dos recursos envolvidos na parceria; </w:t>
      </w:r>
    </w:p>
    <w:p w14:paraId="030C3A1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instaurar tomada de contas antes do término da parceria, ante a constatação de evidências de irregularidades na execução do objeto da parceria. </w:t>
      </w:r>
    </w:p>
    <w:p w14:paraId="071DFAE0"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II – DA ORGANIZAÇÃO DA SOCIEDADE CIVIL: </w:t>
      </w:r>
    </w:p>
    <w:p w14:paraId="0370ED19"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242E076B"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a) manter escrituração contábil regular durante o processo de vigência do contrato;</w:t>
      </w:r>
    </w:p>
    <w:p w14:paraId="14DF6C8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b) prestar contas dos recursos recebidos por meio deste termo de colaboração; </w:t>
      </w:r>
    </w:p>
    <w:p w14:paraId="5A5256E2" w14:textId="77777777" w:rsidR="002569F2" w:rsidRPr="002A4C95" w:rsidRDefault="002569F2" w:rsidP="002A4C95">
      <w:pPr>
        <w:pBdr>
          <w:top w:val="nil"/>
          <w:left w:val="nil"/>
          <w:bottom w:val="nil"/>
          <w:right w:val="nil"/>
          <w:between w:val="nil"/>
        </w:pBdr>
        <w:tabs>
          <w:tab w:val="left" w:pos="284"/>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c) A organização da sociedade civil deverá divulgar na internet e em locais visíveis de suas sedes sociais e dos estabelecimentos em que exerça suas ações todas as parcerias celebradas com a administração pública. As informações divulgadas deverão conter, no mínimo:</w:t>
      </w:r>
    </w:p>
    <w:p w14:paraId="23DBFF45" w14:textId="77777777" w:rsidR="002569F2" w:rsidRPr="002A4C95" w:rsidRDefault="002569F2" w:rsidP="002A4C95">
      <w:pPr>
        <w:pBdr>
          <w:top w:val="nil"/>
          <w:left w:val="nil"/>
          <w:bottom w:val="nil"/>
          <w:right w:val="nil"/>
          <w:between w:val="nil"/>
        </w:pBdr>
        <w:tabs>
          <w:tab w:val="left" w:pos="426"/>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Data de assinatura e identificação do instrumento de parceria e do órgão da administração pública responsável;</w:t>
      </w:r>
    </w:p>
    <w:p w14:paraId="49DCD015" w14:textId="77777777" w:rsidR="002569F2" w:rsidRPr="002A4C95" w:rsidRDefault="002569F2" w:rsidP="002A4C95">
      <w:pPr>
        <w:pBdr>
          <w:top w:val="nil"/>
          <w:left w:val="nil"/>
          <w:bottom w:val="nil"/>
          <w:right w:val="nil"/>
          <w:between w:val="nil"/>
        </w:pBdr>
        <w:tabs>
          <w:tab w:val="left" w:pos="426"/>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Nome da organização da sociedade civil e seu número de inscrição no Cadastro Nacional da Pessoa Jurídica - CNPJ da Secretaria da Receita Federal do Brasil - RFB;</w:t>
      </w:r>
    </w:p>
    <w:p w14:paraId="3727A38D" w14:textId="77777777" w:rsidR="002569F2" w:rsidRPr="002A4C95" w:rsidRDefault="002569F2" w:rsidP="002A4C95">
      <w:pPr>
        <w:pBdr>
          <w:top w:val="nil"/>
          <w:left w:val="nil"/>
          <w:bottom w:val="nil"/>
          <w:right w:val="nil"/>
          <w:between w:val="nil"/>
        </w:pBdr>
        <w:tabs>
          <w:tab w:val="left" w:pos="426"/>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Descrição do objeto da parceria;</w:t>
      </w:r>
    </w:p>
    <w:p w14:paraId="06BA1D9C" w14:textId="77777777" w:rsidR="002569F2" w:rsidRPr="002A4C95" w:rsidRDefault="002569F2" w:rsidP="002A4C95">
      <w:pPr>
        <w:pBdr>
          <w:top w:val="nil"/>
          <w:left w:val="nil"/>
          <w:bottom w:val="nil"/>
          <w:right w:val="nil"/>
          <w:between w:val="nil"/>
        </w:pBdr>
        <w:tabs>
          <w:tab w:val="left" w:pos="426"/>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Valor total da parceria e valores liberados;</w:t>
      </w:r>
    </w:p>
    <w:p w14:paraId="2D0EA4CB" w14:textId="77777777" w:rsidR="002569F2" w:rsidRPr="002A4C95" w:rsidRDefault="002569F2" w:rsidP="002A4C95">
      <w:pPr>
        <w:pBdr>
          <w:top w:val="nil"/>
          <w:left w:val="nil"/>
          <w:bottom w:val="nil"/>
          <w:right w:val="nil"/>
          <w:between w:val="nil"/>
        </w:pBdr>
        <w:tabs>
          <w:tab w:val="left" w:pos="426"/>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 xml:space="preserve">Situação da prestação de contas da parceria, que deverá informar a data prevista para a sua apresentação, a data em que foi </w:t>
      </w:r>
      <w:proofErr w:type="gramStart"/>
      <w:r w:rsidRPr="002A4C95">
        <w:rPr>
          <w:rFonts w:ascii="Arial" w:eastAsia="Arial Narrow" w:hAnsi="Arial" w:cs="Arial"/>
          <w:color w:val="000000"/>
        </w:rPr>
        <w:t>apresentada, o prazo</w:t>
      </w:r>
      <w:proofErr w:type="gramEnd"/>
      <w:r w:rsidRPr="002A4C95">
        <w:rPr>
          <w:rFonts w:ascii="Arial" w:eastAsia="Arial Narrow" w:hAnsi="Arial" w:cs="Arial"/>
          <w:color w:val="000000"/>
        </w:rPr>
        <w:t xml:space="preserve"> para a sua análise e o resultado conclusivo;</w:t>
      </w:r>
    </w:p>
    <w:p w14:paraId="25D4BF4A" w14:textId="77777777" w:rsidR="002569F2" w:rsidRPr="002A4C95" w:rsidRDefault="002569F2" w:rsidP="002A4C95">
      <w:pPr>
        <w:pBdr>
          <w:top w:val="nil"/>
          <w:left w:val="nil"/>
          <w:bottom w:val="nil"/>
          <w:right w:val="nil"/>
          <w:between w:val="nil"/>
        </w:pBdr>
        <w:tabs>
          <w:tab w:val="left" w:pos="426"/>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Quando vinculados à execução do objeto e pagos com recursos da parceria, o valor total da remuneração da equipe de trabalho, as funções que seus integrantes desempenham e a remuneração prevista para o respectivo exercício.</w:t>
      </w:r>
    </w:p>
    <w:p w14:paraId="6DBB2E8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d) manter e movimentar os recursos na conta bancária específica, observado o disposto no artigo 51, da Lei Federal nº 13.019/2014; </w:t>
      </w:r>
    </w:p>
    <w:p w14:paraId="40F5F206"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e)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13.019/2014, bem como aos locais de execução do objeto; </w:t>
      </w:r>
    </w:p>
    <w:p w14:paraId="3652B48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f) responder exclusivamente pelo gerenciamento administrativo e financeiro dos recursos recebidos, inclusive no que diz respeito às despesas de custeio, de investimento e de pessoal; </w:t>
      </w:r>
    </w:p>
    <w:p w14:paraId="1DE3C163"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g) responder exclusivamente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14:paraId="457EA47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h) disponibilizar ao cidadão, na sua página na internet ou, na falta desta, em sua sede, consulta ao extrato deste termo de colaboração, contendo, pelo menos, o objeto, a finalidade e o detalhamento da aplicação dos recursos; </w:t>
      </w:r>
    </w:p>
    <w:p w14:paraId="26795216" w14:textId="77777777" w:rsidR="002569F2" w:rsidRPr="002A4C95" w:rsidRDefault="002569F2" w:rsidP="002A4C95">
      <w:pPr>
        <w:pBdr>
          <w:top w:val="nil"/>
          <w:left w:val="nil"/>
          <w:bottom w:val="nil"/>
          <w:right w:val="nil"/>
          <w:between w:val="nil"/>
        </w:pBdr>
        <w:tabs>
          <w:tab w:val="left" w:pos="284"/>
          <w:tab w:val="left" w:pos="426"/>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lastRenderedPageBreak/>
        <w:t>i) Faz-se obrigatória a menção à Prefeitura Municipal de Manaus e MANAUSCULT, que deverá ser inserida em todas as peças de divulgação, inclusive nos releases distribuídos a imprensa, entrevistas concedidas pela equipe do projeto, de forma padronizada previamente estabelecida e da seguinte forma:</w:t>
      </w:r>
    </w:p>
    <w:p w14:paraId="174EE77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Logomarca da Prefeitura Municipal de Manaus / MANAUSCULT sob a chancela “Apoio”, “Apoio cultural” ou “Patrocínio” nos produtos e peças de divulgação;</w:t>
      </w:r>
    </w:p>
    <w:p w14:paraId="49119E89"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Logomarcas de demais Empresas e Instituições apoiadoras poderão ter seu respectivo crédito sob as mesmas chancelas supracitadas, permitindo-se a fixação de suas logomarcas;</w:t>
      </w:r>
    </w:p>
    <w:p w14:paraId="43FBC85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3" w:right="119" w:firstLineChars="0" w:firstLine="0"/>
        <w:jc w:val="both"/>
        <w:rPr>
          <w:rFonts w:ascii="Arial" w:eastAsia="Arial Narrow" w:hAnsi="Arial" w:cs="Arial"/>
          <w:color w:val="000000"/>
        </w:rPr>
      </w:pPr>
      <w:r w:rsidRPr="002A4C95">
        <w:rPr>
          <w:rFonts w:ascii="Arial" w:eastAsia="Arial Narrow" w:hAnsi="Arial" w:cs="Arial"/>
          <w:color w:val="000000"/>
        </w:rPr>
        <w:t>Citação da Prefeitura Municipal de Manaus / MANAUSCULT na locução antes do evento;</w:t>
      </w:r>
    </w:p>
    <w:p w14:paraId="2D423C0D"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As logomarcas estão disponíveis no site da MANAUSCULT;</w:t>
      </w:r>
    </w:p>
    <w:p w14:paraId="61069543"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j) responsabilizar-se pelas despesas relativas aos direitos autorais, nos termos da Lei Federal 9.610/98, bem como demais taxas incidentes sobre a execução ou apresentação do projeto constante no plano de trabalho a ser executado; </w:t>
      </w:r>
    </w:p>
    <w:p w14:paraId="549923A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k) o (a) partícipe contemplado comprometem-se a respeitar as condições de acessibilidade previstas nos termos do Artigo 46 do Decreto nº 3.298, de 20 de dezembro de 1999, referentes à acessibilidade de portadores de necessidades especiais; </w:t>
      </w:r>
    </w:p>
    <w:p w14:paraId="11FA72C0"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l) o (a) partícipe é responsável pelo descarte e limpeza, tanto na parte interna como na parte externa do local onde se realizará o Festival Folclórico do Amazonas de 2023, no que tange às alegorias e fantasias, no prazo máximo de 20 (vinte) dias do término do evento, o não cumprimento acarretará as sanções previstas em lei, ficando inclusive impedidos de celebrar novos termos de colaboração com a Administração Pública. </w:t>
      </w:r>
    </w:p>
    <w:p w14:paraId="1E449AFF"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5010ED7E"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TERCEIRA – DOS RECURSOS FINANCEIROS </w:t>
      </w:r>
    </w:p>
    <w:p w14:paraId="48FAE3FB"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3473C807" w14:textId="77777777" w:rsidR="002569F2" w:rsidRPr="002A4C95" w:rsidRDefault="002569F2" w:rsidP="002A4C95">
      <w:pPr>
        <w:tabs>
          <w:tab w:val="left" w:pos="567"/>
        </w:tabs>
        <w:spacing w:before="182" w:line="240" w:lineRule="auto"/>
        <w:ind w:leftChars="18" w:left="45" w:right="119" w:hanging="2"/>
        <w:jc w:val="both"/>
        <w:rPr>
          <w:rFonts w:ascii="Arial" w:eastAsia="Arial Narrow" w:hAnsi="Arial" w:cs="Arial"/>
        </w:rPr>
      </w:pPr>
      <w:r w:rsidRPr="002A4C95">
        <w:rPr>
          <w:rFonts w:ascii="Arial" w:eastAsia="Arial Narrow" w:hAnsi="Arial" w:cs="Arial"/>
        </w:rPr>
        <w:t>3.1 - O montante total de recursos a serem empregados na execução do objeto do presente Termo de Colaboração é de R$ ___________ (por extenso).</w:t>
      </w:r>
    </w:p>
    <w:p w14:paraId="58CD726F"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3.2 – A administração pública municipal transferirá, para execução do presente termo de colaboração, recursos no valor de R$ ___________ (por extenso), correndo a despesa à conta da dotação orçamentária _______________, UG _________, Gestão ___________, conforme discriminação abaixo: </w:t>
      </w:r>
    </w:p>
    <w:p w14:paraId="5CABE783"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Fonte: ___________ ED: ___________ - R$ ___________ </w:t>
      </w:r>
    </w:p>
    <w:p w14:paraId="49DD689A"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lastRenderedPageBreak/>
        <w:t>CLÁUSULA QUARTA – DA CONTRAPARTIDA</w:t>
      </w:r>
    </w:p>
    <w:p w14:paraId="5C08E8A0"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4E02B7E2"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4.1 - Com fundamento no parágrafo primeiro, do artigo 35, da Lei Federal nº 13.019/2014, e parágrafo único, artigo 12, do Decreto Federal nº 8.726/2016, não será exigida contrapartida financeira ou em bens e serviços economicamente mensuráveis.</w:t>
      </w:r>
    </w:p>
    <w:p w14:paraId="5CD13729"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59552E12"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CLÁUSULA QUINTA – DA TRANSFERÊNCIA E APLICAÇÃO DOS RECURSOS</w:t>
      </w:r>
    </w:p>
    <w:p w14:paraId="613E1575"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33D541A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5.1 - A administração pública municipal transferirá os recursos em favor da organização da sociedade civil, conforme o cronograma de desembolso contido no plano de trabalho, mediante transferência eletrônica sujeita à identificação do beneficiário final e à obrigatoriedade de depósito em sua conta bancária específica vinculada a este instrumento.</w:t>
      </w:r>
    </w:p>
    <w:p w14:paraId="1743963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5.2 - É obrigatória a aplicação dos recursos deste Termo de Colaboração,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 menores.</w:t>
      </w:r>
    </w:p>
    <w:p w14:paraId="16E6252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5.3 - Os rendimentos das aplicações financeiras serão, obrigatoriamente, aplicados no objeto do termo de colaboração ou da transferência, estando sujeitos às mesmas condições de prestação de contas exigidos para os recursos transferidos.</w:t>
      </w:r>
    </w:p>
    <w:p w14:paraId="162B2D78"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5.4 – A organização da sociedade civil deverá observar na realização de gastos para a execução do objeto do presente termo o estabelecido no plano de trabalho.</w:t>
      </w:r>
    </w:p>
    <w:p w14:paraId="117C1D34"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5.5 - As parcelas dos recursos transferidos no âmbito da parceria não serão liberadas e ficarão retidas nos seguintes casos: </w:t>
      </w:r>
    </w:p>
    <w:p w14:paraId="617907BD"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quando houver evidências de irregularidade na aplicação de parcela recebida; </w:t>
      </w:r>
    </w:p>
    <w:p w14:paraId="7B2AD22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quando constatado desvio de finalidade na aplicação dos recursos ou o inadimplemento da organização da sociedade civil em relação a obrigações estabelecidas no termo de colaboração ou de fomento; </w:t>
      </w:r>
    </w:p>
    <w:p w14:paraId="34CDCD2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III- quando a organização da sociedade civil deixar de adotar sem justificativa suficiente as medidas saneadoras apontadas pela administração pública ou pelos órgãos de controle interno ou externo. </w:t>
      </w:r>
    </w:p>
    <w:p w14:paraId="56436199"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5.6 - Por ocasião da conclusão, denúncia, rescisão ou extinção da parceria, os saldos financeiros remanescentes, inclusive os provenientes das receitas </w:t>
      </w:r>
      <w:r w:rsidRPr="002A4C95">
        <w:rPr>
          <w:rFonts w:ascii="Arial" w:eastAsia="Arial Narrow" w:hAnsi="Arial" w:cs="Arial"/>
          <w:color w:val="000000"/>
        </w:rPr>
        <w:lastRenderedPageBreak/>
        <w:t xml:space="preserve">obtidas das aplicações financeiras realizadas, serão devolvidos à administração pública no prazo improrrogável de trinta dias, </w:t>
      </w:r>
      <w:proofErr w:type="gramStart"/>
      <w:r w:rsidRPr="002A4C95">
        <w:rPr>
          <w:rFonts w:ascii="Arial" w:eastAsia="Arial Narrow" w:hAnsi="Arial" w:cs="Arial"/>
          <w:color w:val="000000"/>
        </w:rPr>
        <w:t>sob pena</w:t>
      </w:r>
      <w:proofErr w:type="gramEnd"/>
      <w:r w:rsidRPr="002A4C95">
        <w:rPr>
          <w:rFonts w:ascii="Arial" w:eastAsia="Arial Narrow" w:hAnsi="Arial" w:cs="Arial"/>
          <w:color w:val="000000"/>
        </w:rPr>
        <w:t xml:space="preserve"> de imediata instauração de tomada de contas especial do responsável, providenciada pela autoridade competente da administração pública. </w:t>
      </w:r>
    </w:p>
    <w:p w14:paraId="25CA031F"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72041906"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CLÁUSULA SEXTA – DA EXECUÇÃO DAS DESPESAS</w:t>
      </w:r>
    </w:p>
    <w:p w14:paraId="51E67907"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2240F158"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6.1 – O presente termo de colaboração deverá ser executado fielmente pelos partícipes, de acordo com as cláusulas pactuadas e as normas de regência, respondendo cada uma pelas consequências de sua inexecução total ou parcial. </w:t>
      </w:r>
    </w:p>
    <w:p w14:paraId="307781A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6.2 - Fica expressamente vedada a utilização dos recursos transferidos, </w:t>
      </w:r>
      <w:proofErr w:type="gramStart"/>
      <w:r w:rsidRPr="002A4C95">
        <w:rPr>
          <w:rFonts w:ascii="Arial" w:eastAsia="Arial Narrow" w:hAnsi="Arial" w:cs="Arial"/>
          <w:color w:val="000000"/>
        </w:rPr>
        <w:t>sob pena</w:t>
      </w:r>
      <w:proofErr w:type="gramEnd"/>
      <w:r w:rsidRPr="002A4C95">
        <w:rPr>
          <w:rFonts w:ascii="Arial" w:eastAsia="Arial Narrow" w:hAnsi="Arial" w:cs="Arial"/>
          <w:color w:val="000000"/>
        </w:rPr>
        <w:t xml:space="preserve"> de nulidade do ato e responsabilidade do agente ou representante da organização da sociedade civil, para: </w:t>
      </w:r>
    </w:p>
    <w:p w14:paraId="73B6B957"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realização de despesas a título de taxa de administração, de gerência ou similar; </w:t>
      </w:r>
    </w:p>
    <w:p w14:paraId="43F1233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finalidade diversa da estabelecida neste instrumento, ainda que em caráter de emergência; </w:t>
      </w:r>
    </w:p>
    <w:p w14:paraId="14E18C8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III - realização de despesas em data anterior ou posterior à sua vigência; </w:t>
      </w:r>
    </w:p>
    <w:p w14:paraId="2BD9588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IV - realização de despesas com taxas bancárias, com multas, juros ou correção monetária, inclusive, referentes a pagamentos ou recolhimentos fora dos prazos; </w:t>
      </w:r>
    </w:p>
    <w:p w14:paraId="4C254CE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V - realização de despesas com publicidade, salvo as de caráter educativo, informativo ou de orientação social, das quais não constem nomes, símbolos ou imagens que caracterizem promoção pessoal de autoridades ou servidores públicos; </w:t>
      </w:r>
      <w:proofErr w:type="gramStart"/>
      <w:r w:rsidRPr="002A4C95">
        <w:rPr>
          <w:rFonts w:ascii="Arial" w:eastAsia="Arial Narrow" w:hAnsi="Arial" w:cs="Arial"/>
          <w:color w:val="000000"/>
        </w:rPr>
        <w:t>e</w:t>
      </w:r>
      <w:proofErr w:type="gramEnd"/>
      <w:r w:rsidRPr="002A4C95">
        <w:rPr>
          <w:rFonts w:ascii="Arial" w:eastAsia="Arial Narrow" w:hAnsi="Arial" w:cs="Arial"/>
          <w:color w:val="000000"/>
        </w:rPr>
        <w:t xml:space="preserve"> </w:t>
      </w:r>
    </w:p>
    <w:p w14:paraId="4E04971B" w14:textId="77777777" w:rsidR="002569F2" w:rsidRPr="002A4C95" w:rsidRDefault="002569F2" w:rsidP="002A4C95">
      <w:pPr>
        <w:tabs>
          <w:tab w:val="left" w:pos="567"/>
        </w:tabs>
        <w:spacing w:before="182" w:line="240" w:lineRule="auto"/>
        <w:ind w:leftChars="18" w:left="45" w:right="119" w:hanging="2"/>
        <w:jc w:val="both"/>
        <w:rPr>
          <w:rFonts w:ascii="Arial" w:eastAsia="Arial Narrow" w:hAnsi="Arial" w:cs="Arial"/>
        </w:rPr>
      </w:pPr>
      <w:r w:rsidRPr="002A4C95">
        <w:rPr>
          <w:rFonts w:ascii="Arial" w:eastAsia="Arial Narrow" w:hAnsi="Arial" w:cs="Arial"/>
        </w:rPr>
        <w:t>VI - repasses como contribuições, auxílios ou subvenções às instituições privadas com fins lucrativos;</w:t>
      </w:r>
    </w:p>
    <w:p w14:paraId="2125C871"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VII - pagar, a qualquer título, servidor ou empregado público com recursos vinculados à parceria, salvo nas hipóteses previstas em lei específica e na lei de diretrizes orçamentárias.</w:t>
      </w:r>
    </w:p>
    <w:p w14:paraId="11BDE74C"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41876487"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SÉTIMA – DA VIGÊNCIA </w:t>
      </w:r>
    </w:p>
    <w:p w14:paraId="3D5F1BB6"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022861D8"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7.1 – O presente Termo de Colaboração vigerá a partir da data da assinatura, conforme prazo previsto no anexo Plano de Trabalho de 60 (sessenta) dias para a consecução de seu objeto. </w:t>
      </w:r>
    </w:p>
    <w:p w14:paraId="623E43E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7.2 – Sempre que necessário, mediante proposta da organização da sociedade civil devidamente justificada e formulada, no mínimo, 30 (trinta) dias antes do seu término, e após o cumprimento das demais exigências legais e regulamentares, serão admitidas prorrogações do prazo de vigência do presente Termo de Colaboração. </w:t>
      </w:r>
    </w:p>
    <w:p w14:paraId="09C0DE9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7.3 – Caso haja atraso na liberação dos recursos financeiros, a administração pública municipal promoverá a prorrogação do prazo de vigência do presente termo de colaboração, independentemente de proposta da organização da sociedade civil, limitado o prazo de prorrogação ao exato período do atraso verificado. </w:t>
      </w:r>
    </w:p>
    <w:p w14:paraId="47287BF5"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7.4 – Toda e qualquer prorrogação, inclusive a referida no item anterior,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 </w:t>
      </w:r>
    </w:p>
    <w:p w14:paraId="04B6EB70"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772840D0"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OITAVA – DO MONITORAMENTO, DO ACOMPANHAMENTO E DA FISCALIZAÇÃO. </w:t>
      </w:r>
    </w:p>
    <w:p w14:paraId="7872E4C0"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5E4B717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8.1 - O relatório técnico a que se refere o artigo 59, da Lei Federal nº 13.019/2014, sem prejuízo de outros elementos, deverá conter: </w:t>
      </w:r>
    </w:p>
    <w:p w14:paraId="0F4C8620"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descrição sumária das atividades e metas estabelecidas; </w:t>
      </w:r>
    </w:p>
    <w:p w14:paraId="05C22D54"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análise das atividades realizadas, do cumprimento das metas e do impacto do benefício social obtido em razão da execução do objeto até o período, com base nos indicadores estabelecidos e aprovados no plano de trabalho; </w:t>
      </w:r>
    </w:p>
    <w:p w14:paraId="0551AFB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roofErr w:type="spellStart"/>
      <w:proofErr w:type="gramStart"/>
      <w:r w:rsidRPr="002A4C95">
        <w:rPr>
          <w:rFonts w:ascii="Arial" w:eastAsia="Arial Narrow" w:hAnsi="Arial" w:cs="Arial"/>
          <w:color w:val="000000"/>
        </w:rPr>
        <w:t>IlI</w:t>
      </w:r>
      <w:proofErr w:type="spellEnd"/>
      <w:proofErr w:type="gramEnd"/>
      <w:r w:rsidRPr="002A4C95">
        <w:rPr>
          <w:rFonts w:ascii="Arial" w:eastAsia="Arial Narrow" w:hAnsi="Arial" w:cs="Arial"/>
          <w:color w:val="000000"/>
        </w:rPr>
        <w:t xml:space="preserve"> - valores efetivamente transferidos pela administração pública; </w:t>
      </w:r>
    </w:p>
    <w:p w14:paraId="29CF65F6"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IV - análise dos documentos comprobatórios das despesas apresentados pela organização da sociedade civil na prestação de contas, quando não for comprovado o alcance das metas e resultados estabelecidos no respectivo termo de colaboração ou de fomento; </w:t>
      </w:r>
    </w:p>
    <w:p w14:paraId="14875DB8"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V - </w:t>
      </w:r>
      <w:proofErr w:type="gramStart"/>
      <w:r w:rsidRPr="002A4C95">
        <w:rPr>
          <w:rFonts w:ascii="Arial" w:eastAsia="Arial Narrow" w:hAnsi="Arial" w:cs="Arial"/>
          <w:color w:val="000000"/>
        </w:rPr>
        <w:t>análise de eventuais auditorias realizadas pelos controles interno</w:t>
      </w:r>
      <w:proofErr w:type="gramEnd"/>
      <w:r w:rsidRPr="002A4C95">
        <w:rPr>
          <w:rFonts w:ascii="Arial" w:eastAsia="Arial Narrow" w:hAnsi="Arial" w:cs="Arial"/>
          <w:color w:val="000000"/>
        </w:rPr>
        <w:t xml:space="preserve"> e externo, no âmbito da fiscalização preventiva, bem como de suas conclusões e das medidas que tomaram em decorrência dessas auditorias. </w:t>
      </w:r>
    </w:p>
    <w:p w14:paraId="28231D08"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8.2 -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 </w:t>
      </w:r>
    </w:p>
    <w:p w14:paraId="661D96CB"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I - retomar os bens públicos em poder da organização da sociedade civil parceira, qualquer que tenha sido a modalidade ou título que concedeu direitos de uso de tais bens; </w:t>
      </w:r>
    </w:p>
    <w:p w14:paraId="182ED040"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 </w:t>
      </w:r>
    </w:p>
    <w:p w14:paraId="6ABE9B60"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56F7ED4F" w14:textId="77777777" w:rsidR="002569F2"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NONA – DA PRESTAÇÃO DE CONTAS </w:t>
      </w:r>
    </w:p>
    <w:p w14:paraId="2D5B9502" w14:textId="77777777" w:rsidR="002A4C95" w:rsidRPr="002A4C95" w:rsidRDefault="002A4C95"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p>
    <w:p w14:paraId="0057C32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9.1 - A prestação de contas relativa à execução do termo de colaboração dar-se-á mediante a análise dos documentos previstos no plano de trabalho, bem como relatório de execução do objeto, elaborado pela organização da sociedade civil, contendo as atividades ou projetos desenvolvidos para o cumprimento do objeto e o comparativo de metas propostas com os resultados alcançados. </w:t>
      </w:r>
    </w:p>
    <w:p w14:paraId="41E72FC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9.2 - O relatório de execução final do objeto conterá: </w:t>
      </w:r>
    </w:p>
    <w:p w14:paraId="5D21838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9.1.2 - A demonstração do alcance das metas referentes ao período de que trata a prestação de contas; </w:t>
      </w:r>
    </w:p>
    <w:p w14:paraId="69BF687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9.1.3 - A descrição das ações desenvolvidas para o cumprimento do objeto; </w:t>
      </w:r>
    </w:p>
    <w:p w14:paraId="6F16C32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9.1.4 - Os documentos de comprovação do cumprimento do objeto, como listas de presença, fotos, vídeos, entre outros. </w:t>
      </w:r>
    </w:p>
    <w:p w14:paraId="574A15B9"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9.1.5 - O relatório de execução final do objeto deverá, ainda, fornecer elementos para avaliação: </w:t>
      </w:r>
    </w:p>
    <w:p w14:paraId="50303099"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9.1.6 - Dos impactos econômicos ou sociais das ações desenvolvidas; 9.1.7 - Do grau de satisfação do público-alvo, que poderá ser indicado por meio de pesquisa de satisfação, declaração de entidade pública ou privada local e declaração do conselho de política pública setorial, entre outros; </w:t>
      </w:r>
      <w:proofErr w:type="gramStart"/>
      <w:r w:rsidRPr="002A4C95">
        <w:rPr>
          <w:rFonts w:ascii="Arial" w:eastAsia="Arial Narrow" w:hAnsi="Arial" w:cs="Arial"/>
          <w:color w:val="000000"/>
        </w:rPr>
        <w:t>e</w:t>
      </w:r>
      <w:proofErr w:type="gramEnd"/>
      <w:r w:rsidRPr="002A4C95">
        <w:rPr>
          <w:rFonts w:ascii="Arial" w:eastAsia="Arial Narrow" w:hAnsi="Arial" w:cs="Arial"/>
          <w:color w:val="000000"/>
        </w:rPr>
        <w:t xml:space="preserve"> </w:t>
      </w:r>
    </w:p>
    <w:p w14:paraId="63C547F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9.1.8 - Da possibilidade de sustentabilidade das ações após a conclusão do objeto. </w:t>
      </w:r>
    </w:p>
    <w:p w14:paraId="22673F54"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 2.º A organização da sociedade civil prestará contas da boa e regular aplicação dos recursos recebidos no prazo de até 30 dias a partir do término da vigência da parceria. </w:t>
      </w:r>
    </w:p>
    <w:p w14:paraId="6DF5368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9.2 - Quando a organização da sociedade civil não comprovar o alcance das metas ou quando houver evidência de existência de ato irregular, a administração pública municipal exigirá a apresentação de relatório de execução financeira, conforme previsto nos artigos 56 e 57 do Decreto nº 8.726, de 27 de abril de 2016. </w:t>
      </w:r>
    </w:p>
    <w:p w14:paraId="7338ED8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9.2.1 - O Relatório Final de Execução Financeira deverá ser apresentado no prazo de até sessenta dias, contados de sua notificação, prorrogável por até quinze dias, mediante justificativa e solicitação prévia da organização da sociedade civil, que deverá conter: </w:t>
      </w:r>
    </w:p>
    <w:p w14:paraId="69FCEE7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9.2.2 - Relação das receitas e despesas realizadas, inclusive rendimentos financeiros, que possibilitem a comprovação da observância do plano de trabalho e sua vinculação com a execução do objeto; </w:t>
      </w:r>
    </w:p>
    <w:p w14:paraId="27563643"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9.2.3 - Comprovante da devolução do saldo remanescente da conta bancária específica, quando houver; </w:t>
      </w:r>
    </w:p>
    <w:p w14:paraId="316C5DB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9.2.4 - Extrato da conta bancária específica; </w:t>
      </w:r>
    </w:p>
    <w:p w14:paraId="25530F5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9.2.5 - Memória de cálculo do rateio das despesas, quando for o caso; </w:t>
      </w:r>
    </w:p>
    <w:p w14:paraId="7E81483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9.2.6 - Relação de bens adquiridos, produzidos ou transformados, quando houver; </w:t>
      </w:r>
      <w:proofErr w:type="gramStart"/>
      <w:r w:rsidRPr="002A4C95">
        <w:rPr>
          <w:rFonts w:ascii="Arial" w:eastAsia="Arial Narrow" w:hAnsi="Arial" w:cs="Arial"/>
          <w:color w:val="000000"/>
        </w:rPr>
        <w:t>e</w:t>
      </w:r>
      <w:proofErr w:type="gramEnd"/>
      <w:r w:rsidRPr="002A4C95">
        <w:rPr>
          <w:rFonts w:ascii="Arial" w:eastAsia="Arial Narrow" w:hAnsi="Arial" w:cs="Arial"/>
          <w:color w:val="000000"/>
        </w:rPr>
        <w:t xml:space="preserve"> </w:t>
      </w:r>
    </w:p>
    <w:p w14:paraId="40BD23C0"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9.2.7 - Cópia simples das notas e dos comprovantes fiscais ou recibos, inclusive holerites, com data do documento, valor, dados da organização da sociedade civil e do fornecedor e indicação do produto ou serviço, contendo dados da organização da sociedade civil e número do instrumento da parceria. </w:t>
      </w:r>
    </w:p>
    <w:p w14:paraId="331163A1"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9.3 - A administração pública municipal considerará ainda em sua análise os seguintes relatórios elaborados internamente, quando houver: </w:t>
      </w:r>
    </w:p>
    <w:p w14:paraId="3D27DA06"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relatório da visita técnica in loco realizada durante a execução da parceria; </w:t>
      </w:r>
    </w:p>
    <w:p w14:paraId="3CE3FD69"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relatório técnico de monitoramento e avaliação, homologado pela comissão de monitoramento e avaliação designada, sobre a conformidade do cumprimento do objeto e os resultados alcançados durante a execução do termo de colaboração ou de fomento. </w:t>
      </w:r>
    </w:p>
    <w:p w14:paraId="117D67D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9.4 - Os pareceres técnicos do gestor acerca da prestação de contas, de que trata o artigo 67, da Lei Federal nº 13.019/2014, deverão conter análise de eficácia e de efetividade das ações quanto: </w:t>
      </w:r>
    </w:p>
    <w:p w14:paraId="1305232F"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os resultados já alcançados e seus benefícios; </w:t>
      </w:r>
    </w:p>
    <w:p w14:paraId="47237C85"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os impactos econômicos ou sociais; </w:t>
      </w:r>
    </w:p>
    <w:p w14:paraId="376CC7D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III - o grau de satisfação do público-alvo; </w:t>
      </w:r>
    </w:p>
    <w:p w14:paraId="633C6969"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IV - a possibilidade de sustentabilidade das ações após a conclusão do objeto pactuado. </w:t>
      </w:r>
    </w:p>
    <w:p w14:paraId="1FA4D237"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9.5 - A manifestação conclusiva sobre a prestação de contas pela administração pública observará os prazos previstos na Lei Federal nº 13.019/2014, devendo concluir, alternativamente, pela: </w:t>
      </w:r>
    </w:p>
    <w:p w14:paraId="11213F2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aprovação da prestação de contas; </w:t>
      </w:r>
    </w:p>
    <w:p w14:paraId="437FA2D7"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aprovação da prestação de contas com ressalvas; </w:t>
      </w:r>
      <w:proofErr w:type="gramStart"/>
      <w:r w:rsidRPr="002A4C95">
        <w:rPr>
          <w:rFonts w:ascii="Arial" w:eastAsia="Arial Narrow" w:hAnsi="Arial" w:cs="Arial"/>
          <w:color w:val="000000"/>
        </w:rPr>
        <w:t>ou</w:t>
      </w:r>
      <w:proofErr w:type="gramEnd"/>
      <w:r w:rsidRPr="002A4C95">
        <w:rPr>
          <w:rFonts w:ascii="Arial" w:eastAsia="Arial Narrow" w:hAnsi="Arial" w:cs="Arial"/>
          <w:color w:val="000000"/>
        </w:rPr>
        <w:t xml:space="preserve"> </w:t>
      </w:r>
    </w:p>
    <w:p w14:paraId="1296E16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III - rejeição da prestação de contas e determinação de imediata instauração de tomada de contas especial. </w:t>
      </w:r>
    </w:p>
    <w:p w14:paraId="415126D2"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9.6 - Constatada irregularidade ou omissão na prestação de contas, será concedido prazo para a organização </w:t>
      </w:r>
      <w:proofErr w:type="gramStart"/>
      <w:r w:rsidRPr="002A4C95">
        <w:rPr>
          <w:rFonts w:ascii="Arial" w:eastAsia="Arial Narrow" w:hAnsi="Arial" w:cs="Arial"/>
          <w:color w:val="000000"/>
        </w:rPr>
        <w:t>da sociedade civil sanar</w:t>
      </w:r>
      <w:proofErr w:type="gramEnd"/>
      <w:r w:rsidRPr="002A4C95">
        <w:rPr>
          <w:rFonts w:ascii="Arial" w:eastAsia="Arial Narrow" w:hAnsi="Arial" w:cs="Arial"/>
          <w:color w:val="000000"/>
        </w:rPr>
        <w:t xml:space="preserve"> a irregularidade ou cumprir a obrigação. </w:t>
      </w:r>
    </w:p>
    <w:p w14:paraId="614B254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 1º O prazo referido no caput é limitado a 45 (quarenta e cinco) dias por notificação, prorrogável, no máximo, por igual período, dentro do prazo que a administração pública possui para analisar e decidir sobre a prestação de contas e comprovação de resultados. </w:t>
      </w:r>
    </w:p>
    <w:p w14:paraId="1AE2BABD"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 2º Transcorrido o prazo para saneamento da irregularidade ou da omissão, não havendo o saneamento, a autoridade administrativa competente, </w:t>
      </w:r>
      <w:proofErr w:type="gramStart"/>
      <w:r w:rsidRPr="002A4C95">
        <w:rPr>
          <w:rFonts w:ascii="Arial" w:eastAsia="Arial Narrow" w:hAnsi="Arial" w:cs="Arial"/>
          <w:color w:val="000000"/>
        </w:rPr>
        <w:t>sob pena</w:t>
      </w:r>
      <w:proofErr w:type="gramEnd"/>
      <w:r w:rsidRPr="002A4C95">
        <w:rPr>
          <w:rFonts w:ascii="Arial" w:eastAsia="Arial Narrow" w:hAnsi="Arial" w:cs="Arial"/>
          <w:color w:val="000000"/>
        </w:rPr>
        <w:t xml:space="preserve"> de responsabilidade solidária, deve adotar as providências para apuração dos fatos, identificação dos responsáveis, quantificação do dano e obtenção do ressarcimento, nos termos da legislação vigente. </w:t>
      </w:r>
    </w:p>
    <w:p w14:paraId="0722AE3E"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9.7 - A administração pública apreciará a prestação final de contas apresentada, no prazo de até cento e cinquenta dias, contado da data de seu recebimento ou do cumprimento de diligência por ela determinada, prorrogável justificadamente por igual período. </w:t>
      </w:r>
    </w:p>
    <w:p w14:paraId="5883423C"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Parágrafo único. O transcurso do prazo definido nos termos do </w:t>
      </w:r>
      <w:r w:rsidRPr="002A4C95">
        <w:rPr>
          <w:rFonts w:ascii="Arial" w:eastAsia="Arial Narrow" w:hAnsi="Arial" w:cs="Arial"/>
          <w:b/>
          <w:color w:val="000000"/>
        </w:rPr>
        <w:t xml:space="preserve">caput </w:t>
      </w:r>
      <w:r w:rsidRPr="002A4C95">
        <w:rPr>
          <w:rFonts w:ascii="Arial" w:eastAsia="Arial Narrow" w:hAnsi="Arial" w:cs="Arial"/>
          <w:color w:val="000000"/>
        </w:rPr>
        <w:t xml:space="preserve">sem que as contas tenham sido apreciadas: </w:t>
      </w:r>
    </w:p>
    <w:p w14:paraId="3E90DD1A" w14:textId="77777777" w:rsidR="002569F2" w:rsidRPr="002A4C95" w:rsidRDefault="002569F2" w:rsidP="002A4C95">
      <w:pPr>
        <w:pBdr>
          <w:top w:val="nil"/>
          <w:left w:val="nil"/>
          <w:bottom w:val="nil"/>
          <w:right w:val="nil"/>
          <w:between w:val="nil"/>
        </w:pBdr>
        <w:tabs>
          <w:tab w:val="left" w:pos="567"/>
        </w:tabs>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I - não significa impossibilidade de apreciação em data posterior ou vedação a que se adotem medidas saneadoras, punitivas ou destinadas a ressarcir danos que possam ter sido causados aos cofres públicos;</w:t>
      </w:r>
    </w:p>
    <w:p w14:paraId="567EF819"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 </w:t>
      </w:r>
    </w:p>
    <w:p w14:paraId="6000C620"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9.8 - As prestações de contas serão avaliadas: </w:t>
      </w:r>
    </w:p>
    <w:p w14:paraId="18BD9ACF"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regulares, quando expressarem, de forma clara e objetiva, o cumprimento dos objetivos e metas estabelecidos no plano de trabalho; </w:t>
      </w:r>
    </w:p>
    <w:p w14:paraId="3CE8C13B"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regulares com ressalva, quando evidenciarem impropriedade ou qualquer outra falta de natureza formal que não resulte em dano ao erário; </w:t>
      </w:r>
    </w:p>
    <w:p w14:paraId="4849B998"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roofErr w:type="spellStart"/>
      <w:proofErr w:type="gramStart"/>
      <w:r w:rsidRPr="002A4C95">
        <w:rPr>
          <w:rFonts w:ascii="Arial" w:eastAsia="Arial Narrow" w:hAnsi="Arial" w:cs="Arial"/>
          <w:color w:val="000000"/>
        </w:rPr>
        <w:t>IlI</w:t>
      </w:r>
      <w:proofErr w:type="spellEnd"/>
      <w:proofErr w:type="gramEnd"/>
      <w:r w:rsidRPr="002A4C95">
        <w:rPr>
          <w:rFonts w:ascii="Arial" w:eastAsia="Arial Narrow" w:hAnsi="Arial" w:cs="Arial"/>
          <w:color w:val="000000"/>
        </w:rPr>
        <w:t xml:space="preserve"> - irregulares, quando comprovada qualquer das seguintes circunstâncias: </w:t>
      </w:r>
    </w:p>
    <w:p w14:paraId="4F61C8CB"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a) omissão no dever de prestar contas; </w:t>
      </w:r>
    </w:p>
    <w:p w14:paraId="75610602"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b) descumprimento injustificado dos objetivos e metas estabelecidos no plano de trabalho; </w:t>
      </w:r>
    </w:p>
    <w:p w14:paraId="26307B01"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c) dano ao erário decorrente de ato de gestão ilegítimo ou antieconômico; </w:t>
      </w:r>
    </w:p>
    <w:p w14:paraId="2CEBAE01"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d) desfalque ou desvio de dinheiro, bens ou valores públicos. </w:t>
      </w:r>
    </w:p>
    <w:p w14:paraId="687F31A1"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9.9 -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 </w:t>
      </w:r>
    </w:p>
    <w:p w14:paraId="729FE273"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9.10 - Quando a prestação de contas for avaliada como irregular, </w:t>
      </w:r>
      <w:proofErr w:type="gramStart"/>
      <w:r w:rsidRPr="002A4C95">
        <w:rPr>
          <w:rFonts w:ascii="Arial" w:eastAsia="Arial Narrow" w:hAnsi="Arial" w:cs="Arial"/>
          <w:color w:val="000000"/>
        </w:rPr>
        <w:t>após</w:t>
      </w:r>
      <w:proofErr w:type="gramEnd"/>
      <w:r w:rsidRPr="002A4C95">
        <w:rPr>
          <w:rFonts w:ascii="Arial" w:eastAsia="Arial Narrow" w:hAnsi="Arial" w:cs="Arial"/>
          <w:color w:val="000000"/>
        </w:rPr>
        <w:t xml:space="preserv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 ou fraude e não seja o caso de restituição integral dos recursos. </w:t>
      </w:r>
    </w:p>
    <w:p w14:paraId="7ABF445E"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9.11 - Durante o prazo de 10 (dez) anos, contado do dia útil subsequente ao da prestação de contas, a organização da sociedade civil deve manter em seu arquivo os documentos originais que compõem a prestação de contas.</w:t>
      </w:r>
    </w:p>
    <w:p w14:paraId="2D702D1E"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16AECE40"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 DAS ALTERAÇÕES </w:t>
      </w:r>
    </w:p>
    <w:p w14:paraId="437FA500"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4B2B29B7"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10.1 – A presente parceria poderá ser alterada a qualquer tempo, mediante assinatura de termo aditivo, devendo a solicitação ser encaminhada com antecedência mínima de 30 (trinta) dias em relação à data de término de sua vigência. </w:t>
      </w:r>
    </w:p>
    <w:p w14:paraId="51EC41B9"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10.2 - Não é permitida a celebração de aditamento deste Termo de Colaboração com alteração da natureza do objeto. </w:t>
      </w:r>
    </w:p>
    <w:p w14:paraId="6FA233CA"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10.3 – As alterações, com exceção das que tenham por finalidade meramente prorrogar o prazo de vigência do ajuste, deverão ser previamente submetidas à Procuradoria Jurídica da Fundação, a qual deverão os autos ser encaminhados em prazo hábil para análise e parecer. </w:t>
      </w:r>
    </w:p>
    <w:p w14:paraId="3CA9C791"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10.4 – É obrigatório o aditamento do presente instrumento, quando se fizer necessária a efetivação de alterações que tenham por objetivo a mudança de valor, das metas, do prazo de vigência ou a utilização de recursos remanescentes do saldo do Termo de Colaboração. </w:t>
      </w:r>
    </w:p>
    <w:p w14:paraId="12E9C752"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5859D0D4"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PRIMEIRA – DAS RESPONSABILIZAÇÕES E DAS SANÇÕES </w:t>
      </w:r>
    </w:p>
    <w:p w14:paraId="2D9051DB"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08AD35FA"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11.1 - Pela execução da parceria em desacordo com o plano de trabalho e com as normas da Lei Federal nº 13.019/2014, e da legislação específica, </w:t>
      </w:r>
      <w:proofErr w:type="gramStart"/>
      <w:r w:rsidRPr="002A4C95">
        <w:rPr>
          <w:rFonts w:ascii="Arial" w:eastAsia="Arial Narrow" w:hAnsi="Arial" w:cs="Arial"/>
          <w:color w:val="000000"/>
        </w:rPr>
        <w:t>a</w:t>
      </w:r>
      <w:proofErr w:type="gramEnd"/>
      <w:r w:rsidRPr="002A4C95">
        <w:rPr>
          <w:rFonts w:ascii="Arial" w:eastAsia="Arial Narrow" w:hAnsi="Arial" w:cs="Arial"/>
          <w:color w:val="000000"/>
        </w:rPr>
        <w:t xml:space="preserve"> </w:t>
      </w:r>
      <w:proofErr w:type="gramStart"/>
      <w:r w:rsidRPr="002A4C95">
        <w:rPr>
          <w:rFonts w:ascii="Arial" w:eastAsia="Arial Narrow" w:hAnsi="Arial" w:cs="Arial"/>
          <w:color w:val="000000"/>
        </w:rPr>
        <w:lastRenderedPageBreak/>
        <w:t>administração</w:t>
      </w:r>
      <w:proofErr w:type="gramEnd"/>
      <w:r w:rsidRPr="002A4C95">
        <w:rPr>
          <w:rFonts w:ascii="Arial" w:eastAsia="Arial Narrow" w:hAnsi="Arial" w:cs="Arial"/>
          <w:color w:val="000000"/>
        </w:rPr>
        <w:t xml:space="preserve"> pública poderá, garantida a prévia defesa, aplicar à organização da sociedade civil parceira as seguintes sanções: </w:t>
      </w:r>
    </w:p>
    <w:p w14:paraId="77FC6CF1"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advertência; </w:t>
      </w:r>
    </w:p>
    <w:p w14:paraId="29EC5170"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suspensão temporária da participação em chamamento público e impedimento de celebrar parceria ou contrato com órgãos e entidades da esfera de governo da administração pública sancionadora, por prazo não superior a dois anos; </w:t>
      </w:r>
    </w:p>
    <w:p w14:paraId="69FD0123"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Pr="002A4C95">
        <w:rPr>
          <w:rFonts w:ascii="Arial" w:eastAsia="Arial Narrow" w:hAnsi="Arial" w:cs="Arial"/>
          <w:color w:val="000000"/>
        </w:rPr>
        <w:t>após</w:t>
      </w:r>
      <w:proofErr w:type="gramEnd"/>
      <w:r w:rsidRPr="002A4C95">
        <w:rPr>
          <w:rFonts w:ascii="Arial" w:eastAsia="Arial Narrow" w:hAnsi="Arial" w:cs="Arial"/>
          <w:color w:val="000000"/>
        </w:rPr>
        <w:t xml:space="preserve"> decorrido o prazo da sanção aplicada com base no inciso II. Parágrafo único. As sanções estabelecidas nos incisos II e III são de competência exclusiva de Secretário Estadual, facultada a defesa do interessado no respectivo processo, no prazo de dez dias da abertura de vista, podendo a reabilitação ser requerida após dois anos de aplicação da penalidade. </w:t>
      </w:r>
    </w:p>
    <w:p w14:paraId="2A21988C"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11.2 - Prescreve em cinco anos, contados a partir da data da apresentação da prestação de contas, a aplicação de penalidade decorrente de infração relacionada à execução da parceria. </w:t>
      </w:r>
    </w:p>
    <w:p w14:paraId="65E5FDDC"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11.3 - A prescrição será interrompida com a edição de ato administrativo voltado à apuração da infração. </w:t>
      </w:r>
    </w:p>
    <w:p w14:paraId="14A119D3"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03687046" w14:textId="77777777" w:rsid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CLÁUSULA DÉCIMA SEGUNDA – DOS BENS REMANESCENTES</w:t>
      </w:r>
    </w:p>
    <w:p w14:paraId="4348DA4E" w14:textId="58A7DEE2"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b/>
          <w:color w:val="000000"/>
        </w:rPr>
        <w:t xml:space="preserve"> </w:t>
      </w:r>
      <w:r w:rsidRPr="002A4C95">
        <w:rPr>
          <w:rFonts w:ascii="Arial" w:eastAsia="Arial Narrow" w:hAnsi="Arial" w:cs="Arial"/>
          <w:color w:val="000000"/>
        </w:rPr>
        <w:t xml:space="preserve">12.1 - Para os fins deste ajuste, consideram-se bens remanescentes os de natureza permanente adquiridos com recursos financeiros envolvidos na parceria, necessários à consecução do objeto, mas que a ele não se incorporam. </w:t>
      </w:r>
    </w:p>
    <w:p w14:paraId="5CEBC610"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12.2 – Para os fins deste Termo, equiparam-se a bens remanescentes os bens e equipamentos eventualmente adquiridos, produzidos, transformados ou construídos com os recursos aplicados em razão deste Termo de Colaboração. </w:t>
      </w:r>
    </w:p>
    <w:p w14:paraId="5C1A4AF2"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12.3 - Os bens remanescentes serão de propriedade da organização da sociedade civil e gravados com cláusula de inalienabilidade, devendo a organização </w:t>
      </w:r>
      <w:proofErr w:type="gramStart"/>
      <w:r w:rsidRPr="002A4C95">
        <w:rPr>
          <w:rFonts w:ascii="Arial" w:eastAsia="Arial Narrow" w:hAnsi="Arial" w:cs="Arial"/>
          <w:color w:val="000000"/>
        </w:rPr>
        <w:t>da sociedade civil formalizar</w:t>
      </w:r>
      <w:proofErr w:type="gramEnd"/>
      <w:r w:rsidRPr="002A4C95">
        <w:rPr>
          <w:rFonts w:ascii="Arial" w:eastAsia="Arial Narrow" w:hAnsi="Arial" w:cs="Arial"/>
          <w:color w:val="000000"/>
        </w:rPr>
        <w:t xml:space="preserve"> promessa de transferência da propriedade à administração pública, na hipótese de sua extinção. </w:t>
      </w:r>
    </w:p>
    <w:p w14:paraId="77BA1EC5"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12.4 – Os bens remanescentes adquiridos com recursos transferidos poderão, a critério do administrador público, ser doados a outra organização da sociedade civil que se proponha a fim igual ou semelhante ao da Organização donatária, quando, após a consecução do objeto, não forem necessários para assegurar a continuidade do objeto pactuado, </w:t>
      </w:r>
    </w:p>
    <w:p w14:paraId="3A3B6B3F"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lastRenderedPageBreak/>
        <w:t xml:space="preserve">12.5 – Os bens doados ficarão gravados com cláusula de inalienabilidade e deverão, exclusivamente, ser utilizados para continuidade da execução de objeto igual ou semelhante ao previsto neste Termo de Colaboração, </w:t>
      </w:r>
      <w:proofErr w:type="gramStart"/>
      <w:r w:rsidRPr="002A4C95">
        <w:rPr>
          <w:rFonts w:ascii="Arial" w:eastAsia="Arial Narrow" w:hAnsi="Arial" w:cs="Arial"/>
          <w:color w:val="000000"/>
        </w:rPr>
        <w:t>sob pena</w:t>
      </w:r>
      <w:proofErr w:type="gramEnd"/>
      <w:r w:rsidRPr="002A4C95">
        <w:rPr>
          <w:rFonts w:ascii="Arial" w:eastAsia="Arial Narrow" w:hAnsi="Arial" w:cs="Arial"/>
          <w:color w:val="000000"/>
        </w:rPr>
        <w:t xml:space="preserve"> de reversão em favor da Administração Pública. </w:t>
      </w:r>
    </w:p>
    <w:p w14:paraId="3B1E5972"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148E1726"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TERCEIRA: DAS OBRIGAÇÕES DO SEGUNDO </w:t>
      </w:r>
      <w:proofErr w:type="gramStart"/>
      <w:r w:rsidRPr="002A4C95">
        <w:rPr>
          <w:rFonts w:ascii="Arial" w:eastAsia="Arial Narrow" w:hAnsi="Arial" w:cs="Arial"/>
          <w:b/>
          <w:color w:val="000000"/>
        </w:rPr>
        <w:t>PARTÍCIPE (ORGANIZAÇÃO DA SOCIEDADE CIVIL-OSC) REFERENTES AOS DIREITOS AMBIENTAIS E TRABALHISTAS</w:t>
      </w:r>
      <w:proofErr w:type="gramEnd"/>
      <w:r w:rsidRPr="002A4C95">
        <w:rPr>
          <w:rFonts w:ascii="Arial" w:eastAsia="Arial Narrow" w:hAnsi="Arial" w:cs="Arial"/>
          <w:b/>
          <w:color w:val="000000"/>
        </w:rPr>
        <w:t xml:space="preserve">. </w:t>
      </w:r>
    </w:p>
    <w:p w14:paraId="165A3FFC"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2A1AB651"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13.1-Considerando as inúmeras irregularidades sociais e trabalhistas flagradas pelos órgãos competentes, o SEGUNDO PARTÍCIPE deverá adequar sua conduta aos ditames legais, comprometendo-se a cumprir todas as obrigações estampadas nos termos de ajuste de conduta firmados perante o Ministério Público do Trabalho, consistentes em adequação do meio ambiente de trabalho ao patamar condizente com a segurança e higidez física do trabalhador, fornecimento de Equipamentos de Proteção Individual – EPI e respeito às demais obrigações sociais e trabalhistas celebradas perante aquele órgão ministerial especializado. </w:t>
      </w:r>
    </w:p>
    <w:p w14:paraId="1F556AA9"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5DD10D07"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QUARTA </w:t>
      </w:r>
      <w:r w:rsidRPr="002A4C95">
        <w:rPr>
          <w:rFonts w:ascii="Arial" w:eastAsia="Arial Narrow" w:hAnsi="Arial" w:cs="Arial"/>
          <w:color w:val="000000"/>
        </w:rPr>
        <w:t xml:space="preserve">– </w:t>
      </w:r>
      <w:r w:rsidRPr="002A4C95">
        <w:rPr>
          <w:rFonts w:ascii="Arial" w:eastAsia="Arial Narrow" w:hAnsi="Arial" w:cs="Arial"/>
          <w:b/>
          <w:color w:val="000000"/>
        </w:rPr>
        <w:t xml:space="preserve">DA DENÚNCIA E DA RESCISÃO </w:t>
      </w:r>
    </w:p>
    <w:p w14:paraId="2AE98D25"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37EDA9F3"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14.1 - O presente termo de colaboração poderá ser: </w:t>
      </w:r>
    </w:p>
    <w:p w14:paraId="339D920A"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denunciado a qualquer tempo, ficando os partícipes responsáveis somente pelas obrigações e auferindo as vantagens do tempo em que participaram voluntariamente da avença, respeitado o prazo mínimo de 60 (sessenta) dias de antecedência para a publicidade dessa intenção; </w:t>
      </w:r>
    </w:p>
    <w:p w14:paraId="3EF85D67"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rescindido, independente de prévia notificação ou interpelação judicial ou extrajudicial, nas seguintes hipóteses: </w:t>
      </w:r>
    </w:p>
    <w:p w14:paraId="5924151A"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a) utilização dos recursos em desacordo com o Plano de Trabalho; </w:t>
      </w:r>
    </w:p>
    <w:p w14:paraId="584A7ABC"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b) inadimplemento de quaisquer das cláusulas pactuadas; </w:t>
      </w:r>
    </w:p>
    <w:p w14:paraId="3C53548A"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c) constatação, a qualquer tempo, de falsidade ou incorreção em qualquer documento apresentado; </w:t>
      </w:r>
      <w:proofErr w:type="gramStart"/>
      <w:r w:rsidRPr="002A4C95">
        <w:rPr>
          <w:rFonts w:ascii="Arial" w:eastAsia="Arial Narrow" w:hAnsi="Arial" w:cs="Arial"/>
          <w:color w:val="000000"/>
        </w:rPr>
        <w:t>e</w:t>
      </w:r>
      <w:proofErr w:type="gramEnd"/>
      <w:r w:rsidRPr="002A4C95">
        <w:rPr>
          <w:rFonts w:ascii="Arial" w:eastAsia="Arial Narrow" w:hAnsi="Arial" w:cs="Arial"/>
          <w:color w:val="000000"/>
        </w:rPr>
        <w:t xml:space="preserve"> </w:t>
      </w:r>
    </w:p>
    <w:p w14:paraId="63DF0E98"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d) verificação da ocorrência de qualquer circunstância que enseje a instauração de Tomada de Contas Especial. </w:t>
      </w:r>
    </w:p>
    <w:p w14:paraId="5CD87D50"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7F3FBC99"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QUINTA – DA PUBLICIDADE </w:t>
      </w:r>
    </w:p>
    <w:p w14:paraId="784C3ABA"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4B33428D"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color w:val="000000"/>
        </w:rPr>
        <w:lastRenderedPageBreak/>
        <w:t>15.1 - A eficácia do presente termo de colaboração ou dos aditamentos que impliquem em alteração ou ampliação da execução do objeto descrito neste instrumento, fica condicionada à publicação do respectivo extrato no Diário Oficial do Estado, a qual deverá ser providenciada pela administração pública estadual no prazo de até 20 (vinte) dias a contar da respectiva assinatura.</w:t>
      </w:r>
      <w:r w:rsidRPr="002A4C95">
        <w:rPr>
          <w:rFonts w:ascii="Arial" w:eastAsia="Arial Narrow" w:hAnsi="Arial" w:cs="Arial"/>
          <w:b/>
          <w:color w:val="000000"/>
        </w:rPr>
        <w:t xml:space="preserve"> </w:t>
      </w:r>
    </w:p>
    <w:p w14:paraId="1F75FB84"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088CF690"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SEXTA – DAS CONDIÇÕES GERAIS </w:t>
      </w:r>
    </w:p>
    <w:p w14:paraId="0C3EB9DE"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22DBB5E6"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16.1 - Acordam os partícipes, ainda, em estabelecer as seguintes condições: </w:t>
      </w:r>
    </w:p>
    <w:p w14:paraId="61DE0C3F"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 - as comunicações relativas a este termo de colaboração serão remetidas por correspondência ou e-mail e serão consideradas regularmente efetuadas quando comprovado o recebimento; </w:t>
      </w:r>
    </w:p>
    <w:p w14:paraId="1E88C8F8"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 - as mensagens e documentos, resultantes da transmissão via e-mail, não poderão se constituir em peças de processo, e os respectivos originais deverão ser encaminhados no prazo de cinco dias; </w:t>
      </w:r>
      <w:proofErr w:type="gramStart"/>
      <w:r w:rsidRPr="002A4C95">
        <w:rPr>
          <w:rFonts w:ascii="Arial" w:eastAsia="Arial Narrow" w:hAnsi="Arial" w:cs="Arial"/>
          <w:color w:val="000000"/>
        </w:rPr>
        <w:t>e</w:t>
      </w:r>
      <w:proofErr w:type="gramEnd"/>
      <w:r w:rsidRPr="002A4C95">
        <w:rPr>
          <w:rFonts w:ascii="Arial" w:eastAsia="Arial Narrow" w:hAnsi="Arial" w:cs="Arial"/>
          <w:color w:val="000000"/>
        </w:rPr>
        <w:t xml:space="preserve"> </w:t>
      </w:r>
    </w:p>
    <w:p w14:paraId="0092A425"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III - as reuniões entre os representantes credenciados pelos partícipes, bem como quaisquer ocorrências que possam ter implicações neste termo de colaboração, serão aceitas somente se registradas em ata ou relatórios circunstanciados. </w:t>
      </w:r>
    </w:p>
    <w:p w14:paraId="5D6D34FD"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14AFCEF3" w14:textId="77777777" w:rsidR="002569F2"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b/>
          <w:color w:val="000000"/>
        </w:rPr>
      </w:pPr>
      <w:r w:rsidRPr="002A4C95">
        <w:rPr>
          <w:rFonts w:ascii="Arial" w:eastAsia="Arial Narrow" w:hAnsi="Arial" w:cs="Arial"/>
          <w:b/>
          <w:color w:val="000000"/>
        </w:rPr>
        <w:t xml:space="preserve">CLÁUSULA DÉCIMA SÉTIMA – DO FORO </w:t>
      </w:r>
    </w:p>
    <w:p w14:paraId="4196C8B8" w14:textId="77777777" w:rsidR="002A4C95" w:rsidRPr="002A4C95" w:rsidRDefault="002A4C95"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
    <w:p w14:paraId="37A2F9E6"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proofErr w:type="gramStart"/>
      <w:r w:rsidRPr="002A4C95">
        <w:rPr>
          <w:rFonts w:ascii="Arial" w:eastAsia="Arial Narrow" w:hAnsi="Arial" w:cs="Arial"/>
          <w:color w:val="000000"/>
        </w:rPr>
        <w:t>17.1 - Será competente para dirimir as controvérsias decorrentes deste termo de colaboração, que não possam ser resolvidas pela via administrativa, o foro de Manaus - Comarca</w:t>
      </w:r>
      <w:proofErr w:type="gramEnd"/>
      <w:r w:rsidRPr="002A4C95">
        <w:rPr>
          <w:rFonts w:ascii="Arial" w:eastAsia="Arial Narrow" w:hAnsi="Arial" w:cs="Arial"/>
          <w:color w:val="000000"/>
        </w:rPr>
        <w:t xml:space="preserve"> da capital do Estado do Amazonas, com renúncia expressa a outros, por mais privilegiados que forem. </w:t>
      </w:r>
    </w:p>
    <w:p w14:paraId="0259C5B0"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17.2 - E, por assim estarem plenamente de acordo, os partícipes obrigam-se ao total e irrenunciável cumprimento dos termos do presente instrumento, o qual lido e achado conforme, foi lavrado em </w:t>
      </w:r>
      <w:proofErr w:type="gramStart"/>
      <w:r w:rsidRPr="002A4C95">
        <w:rPr>
          <w:rFonts w:ascii="Arial" w:eastAsia="Arial Narrow" w:hAnsi="Arial" w:cs="Arial"/>
          <w:color w:val="000000"/>
        </w:rPr>
        <w:t>2</w:t>
      </w:r>
      <w:proofErr w:type="gramEnd"/>
      <w:r w:rsidRPr="002A4C95">
        <w:rPr>
          <w:rFonts w:ascii="Arial" w:eastAsia="Arial Narrow" w:hAnsi="Arial" w:cs="Arial"/>
          <w:color w:val="000000"/>
        </w:rPr>
        <w:t xml:space="preserve"> (duas) vias de igual teor e forma, que vão assinadas pelos partícipes, para que produza seus jurídicos e legais efeitos, em Juízo ou fora dele. </w:t>
      </w:r>
    </w:p>
    <w:p w14:paraId="4901938E"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Manaus-AM</w:t>
      </w:r>
      <w:proofErr w:type="gramStart"/>
      <w:r w:rsidRPr="002A4C95">
        <w:rPr>
          <w:rFonts w:ascii="Arial" w:eastAsia="Arial Narrow" w:hAnsi="Arial" w:cs="Arial"/>
          <w:color w:val="000000"/>
        </w:rPr>
        <w:t>, ...</w:t>
      </w:r>
      <w:proofErr w:type="gramEnd"/>
      <w:r w:rsidRPr="002A4C95">
        <w:rPr>
          <w:rFonts w:ascii="Arial" w:eastAsia="Arial Narrow" w:hAnsi="Arial" w:cs="Arial"/>
          <w:color w:val="000000"/>
        </w:rPr>
        <w:t>........... , de 2023</w:t>
      </w:r>
    </w:p>
    <w:p w14:paraId="5C868547"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_______________________________________________________ </w:t>
      </w:r>
    </w:p>
    <w:p w14:paraId="2FB3EBB5"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Assinatura do representante legal da Administração Pública Municipal </w:t>
      </w:r>
    </w:p>
    <w:p w14:paraId="24663C59" w14:textId="77777777" w:rsidR="002569F2" w:rsidRPr="002A4C95" w:rsidRDefault="002569F2" w:rsidP="002A4C95">
      <w:pPr>
        <w:pBdr>
          <w:top w:val="nil"/>
          <w:left w:val="nil"/>
          <w:bottom w:val="nil"/>
          <w:right w:val="nil"/>
          <w:between w:val="nil"/>
        </w:pBdr>
        <w:spacing w:before="182" w:line="240" w:lineRule="auto"/>
        <w:ind w:leftChars="18" w:left="45" w:right="119" w:hanging="2"/>
        <w:jc w:val="both"/>
        <w:rPr>
          <w:rFonts w:ascii="Arial" w:eastAsia="Arial Narrow" w:hAnsi="Arial" w:cs="Arial"/>
          <w:color w:val="000000"/>
        </w:rPr>
      </w:pPr>
      <w:r w:rsidRPr="002A4C95">
        <w:rPr>
          <w:rFonts w:ascii="Arial" w:eastAsia="Arial Narrow" w:hAnsi="Arial" w:cs="Arial"/>
          <w:color w:val="000000"/>
        </w:rPr>
        <w:t xml:space="preserve">_______________________________________________________ </w:t>
      </w:r>
    </w:p>
    <w:p w14:paraId="0125E1A7" w14:textId="77777777" w:rsidR="002569F2" w:rsidRPr="002A4C95" w:rsidRDefault="002569F2" w:rsidP="002A4C95">
      <w:pPr>
        <w:spacing w:before="182" w:line="240" w:lineRule="auto"/>
        <w:ind w:leftChars="18" w:left="45" w:right="119" w:hanging="2"/>
        <w:jc w:val="both"/>
        <w:rPr>
          <w:rFonts w:ascii="Arial" w:eastAsia="Arial Narrow" w:hAnsi="Arial" w:cs="Arial"/>
        </w:rPr>
      </w:pPr>
      <w:r w:rsidRPr="002A4C95">
        <w:rPr>
          <w:rFonts w:ascii="Arial" w:eastAsia="Arial Narrow" w:hAnsi="Arial" w:cs="Arial"/>
        </w:rPr>
        <w:t>Assinatura do representante legal da Organização da Sociedade Civil</w:t>
      </w:r>
    </w:p>
    <w:p w14:paraId="0C3A669C" w14:textId="77777777" w:rsidR="00BA6E34" w:rsidRPr="002A4C95" w:rsidRDefault="00BA6E34" w:rsidP="002A4C95">
      <w:pPr>
        <w:spacing w:before="182" w:line="240" w:lineRule="auto"/>
        <w:ind w:leftChars="0" w:left="0" w:right="119" w:firstLineChars="0" w:firstLine="0"/>
        <w:rPr>
          <w:rFonts w:ascii="Arial" w:eastAsia="Arial Narrow" w:hAnsi="Arial" w:cs="Arial"/>
        </w:rPr>
      </w:pPr>
    </w:p>
    <w:sectPr w:rsidR="00BA6E34" w:rsidRPr="002A4C95" w:rsidSect="002A4C9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142"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F7C25" w14:textId="77777777" w:rsidR="003A1497" w:rsidRDefault="003A1497">
      <w:pPr>
        <w:spacing w:line="240" w:lineRule="auto"/>
        <w:ind w:left="0" w:hanging="2"/>
      </w:pPr>
      <w:r>
        <w:separator/>
      </w:r>
    </w:p>
  </w:endnote>
  <w:endnote w:type="continuationSeparator" w:id="0">
    <w:p w14:paraId="579B1CDF" w14:textId="77777777" w:rsidR="003A1497" w:rsidRDefault="003A14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9E8F3" w14:textId="77777777" w:rsidR="004961A9" w:rsidRDefault="004961A9">
    <w:pPr>
      <w:pBdr>
        <w:top w:val="nil"/>
        <w:left w:val="nil"/>
        <w:bottom w:val="nil"/>
        <w:right w:val="nil"/>
        <w:between w:val="nil"/>
      </w:pBdr>
      <w:tabs>
        <w:tab w:val="center" w:pos="4419"/>
        <w:tab w:val="right" w:pos="8838"/>
      </w:tabs>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222B" w14:textId="77777777" w:rsidR="004961A9" w:rsidRDefault="004961A9">
    <w:pPr>
      <w:pBdr>
        <w:top w:val="nil"/>
        <w:left w:val="nil"/>
        <w:bottom w:val="nil"/>
        <w:right w:val="nil"/>
        <w:between w:val="nil"/>
      </w:pBdr>
      <w:tabs>
        <w:tab w:val="center" w:pos="4419"/>
        <w:tab w:val="right" w:pos="8838"/>
      </w:tabs>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05FAD" w14:textId="77777777" w:rsidR="004961A9" w:rsidRDefault="004961A9">
    <w:pPr>
      <w:pBdr>
        <w:top w:val="nil"/>
        <w:left w:val="nil"/>
        <w:bottom w:val="nil"/>
        <w:right w:val="nil"/>
        <w:between w:val="nil"/>
      </w:pBdr>
      <w:tabs>
        <w:tab w:val="center" w:pos="4419"/>
        <w:tab w:val="right" w:pos="8838"/>
      </w:tabs>
      <w:spacing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BD5B1" w14:textId="77777777" w:rsidR="003A1497" w:rsidRDefault="003A1497">
      <w:pPr>
        <w:spacing w:line="240" w:lineRule="auto"/>
        <w:ind w:left="0" w:hanging="2"/>
      </w:pPr>
      <w:r>
        <w:separator/>
      </w:r>
    </w:p>
  </w:footnote>
  <w:footnote w:type="continuationSeparator" w:id="0">
    <w:p w14:paraId="7026C2AD" w14:textId="77777777" w:rsidR="003A1497" w:rsidRDefault="003A149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2822" w14:textId="77777777" w:rsidR="004961A9" w:rsidRDefault="004961A9">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E950" w14:textId="77777777" w:rsidR="004961A9" w:rsidRDefault="004961A9">
    <w:pPr>
      <w:ind w:left="0" w:hanging="2"/>
    </w:pPr>
  </w:p>
  <w:tbl>
    <w:tblPr>
      <w:tblStyle w:val="ac"/>
      <w:tblW w:w="9639" w:type="dxa"/>
      <w:jc w:val="center"/>
      <w:tblInd w:w="0" w:type="dxa"/>
      <w:tblLayout w:type="fixed"/>
      <w:tblLook w:val="0000" w:firstRow="0" w:lastRow="0" w:firstColumn="0" w:lastColumn="0" w:noHBand="0" w:noVBand="0"/>
    </w:tblPr>
    <w:tblGrid>
      <w:gridCol w:w="5955"/>
      <w:gridCol w:w="3684"/>
    </w:tblGrid>
    <w:tr w:rsidR="004961A9" w14:paraId="316BC338" w14:textId="77777777">
      <w:trPr>
        <w:trHeight w:val="918"/>
        <w:jc w:val="center"/>
      </w:trPr>
      <w:tc>
        <w:tcPr>
          <w:tcW w:w="5955" w:type="dxa"/>
        </w:tcPr>
        <w:p w14:paraId="378F680C" w14:textId="77777777" w:rsidR="004961A9" w:rsidRDefault="004961A9">
          <w:pPr>
            <w:pBdr>
              <w:top w:val="nil"/>
              <w:left w:val="nil"/>
              <w:bottom w:val="nil"/>
              <w:right w:val="nil"/>
              <w:between w:val="nil"/>
            </w:pBdr>
            <w:tabs>
              <w:tab w:val="center" w:pos="4419"/>
              <w:tab w:val="right" w:pos="8838"/>
            </w:tabs>
            <w:spacing w:line="240" w:lineRule="auto"/>
            <w:ind w:left="0" w:hanging="2"/>
            <w:rPr>
              <w:rFonts w:ascii="Arial Narrow" w:eastAsia="Arial Narrow" w:hAnsi="Arial Narrow" w:cs="Arial Narrow"/>
              <w:color w:val="000000"/>
              <w:sz w:val="16"/>
              <w:szCs w:val="16"/>
            </w:rPr>
          </w:pPr>
        </w:p>
      </w:tc>
      <w:tc>
        <w:tcPr>
          <w:tcW w:w="3684" w:type="dxa"/>
        </w:tcPr>
        <w:p w14:paraId="139760DD" w14:textId="77777777" w:rsidR="004961A9" w:rsidRDefault="004961A9">
          <w:pPr>
            <w:pBdr>
              <w:top w:val="nil"/>
              <w:left w:val="nil"/>
              <w:bottom w:val="nil"/>
              <w:right w:val="nil"/>
              <w:between w:val="nil"/>
            </w:pBdr>
            <w:tabs>
              <w:tab w:val="center" w:pos="4419"/>
              <w:tab w:val="right" w:pos="8838"/>
            </w:tabs>
            <w:spacing w:line="240" w:lineRule="auto"/>
            <w:ind w:left="0" w:hanging="2"/>
            <w:rPr>
              <w:rFonts w:ascii="Arial Narrow" w:eastAsia="Arial Narrow" w:hAnsi="Arial Narrow" w:cs="Arial Narrow"/>
              <w:color w:val="000000"/>
              <w:sz w:val="16"/>
              <w:szCs w:val="16"/>
            </w:rPr>
          </w:pPr>
        </w:p>
      </w:tc>
    </w:tr>
  </w:tbl>
  <w:p w14:paraId="0E2D1962" w14:textId="77777777" w:rsidR="004961A9" w:rsidRDefault="004961A9">
    <w:pPr>
      <w:tabs>
        <w:tab w:val="center" w:pos="4252"/>
        <w:tab w:val="right" w:pos="8504"/>
      </w:tabs>
      <w:ind w:left="0" w:hanging="2"/>
      <w:jc w:val="both"/>
      <w:rPr>
        <w:rFonts w:ascii="Arial Narrow" w:eastAsia="Arial Narrow" w:hAnsi="Arial Narrow" w:cs="Arial Narrow"/>
        <w:sz w:val="17"/>
        <w:szCs w:val="17"/>
      </w:rPr>
    </w:pPr>
  </w:p>
  <w:p w14:paraId="73337680" w14:textId="77777777" w:rsidR="004961A9" w:rsidRDefault="004961A9">
    <w:pPr>
      <w:tabs>
        <w:tab w:val="center" w:pos="4252"/>
        <w:tab w:val="right" w:pos="8504"/>
      </w:tabs>
      <w:ind w:left="0" w:hanging="2"/>
      <w:jc w:val="both"/>
      <w:rPr>
        <w:rFonts w:ascii="Arial Narrow" w:eastAsia="Arial Narrow" w:hAnsi="Arial Narrow" w:cs="Arial Narrow"/>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F631" w14:textId="77777777" w:rsidR="004961A9" w:rsidRDefault="004961A9">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29E4"/>
    <w:multiLevelType w:val="multilevel"/>
    <w:tmpl w:val="8BC2F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90C3DD5"/>
    <w:multiLevelType w:val="multilevel"/>
    <w:tmpl w:val="8A3EDDC4"/>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440" w:hanging="1440"/>
      </w:pPr>
      <w:rPr>
        <w:color w:val="000000"/>
        <w:vertAlign w:val="baseline"/>
      </w:rPr>
    </w:lvl>
  </w:abstractNum>
  <w:abstractNum w:abstractNumId="2">
    <w:nsid w:val="50383BA8"/>
    <w:multiLevelType w:val="hybridMultilevel"/>
    <w:tmpl w:val="C97E6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1A611E3"/>
    <w:multiLevelType w:val="hybridMultilevel"/>
    <w:tmpl w:val="534CE69C"/>
    <w:lvl w:ilvl="0" w:tplc="6C6253E8">
      <w:numFmt w:val="bullet"/>
      <w:lvlText w:val=""/>
      <w:lvlJc w:val="left"/>
      <w:pPr>
        <w:ind w:left="720" w:hanging="360"/>
      </w:pPr>
      <w:rPr>
        <w:rFonts w:ascii="Symbol" w:eastAsia="Arial Narrow"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ED27A51"/>
    <w:multiLevelType w:val="hybridMultilevel"/>
    <w:tmpl w:val="92428C34"/>
    <w:lvl w:ilvl="0" w:tplc="B2A6217A">
      <w:numFmt w:val="bullet"/>
      <w:lvlText w:val=""/>
      <w:lvlJc w:val="left"/>
      <w:pPr>
        <w:ind w:left="1080" w:hanging="360"/>
      </w:pPr>
      <w:rPr>
        <w:rFonts w:ascii="Symbol" w:eastAsia="Arial Narrow"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646A7A8A"/>
    <w:multiLevelType w:val="hybridMultilevel"/>
    <w:tmpl w:val="3410CA54"/>
    <w:lvl w:ilvl="0" w:tplc="2B8E411C">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nsid w:val="68427BCC"/>
    <w:multiLevelType w:val="multilevel"/>
    <w:tmpl w:val="26AE5D16"/>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568"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7">
    <w:nsid w:val="69C57F86"/>
    <w:multiLevelType w:val="hybridMultilevel"/>
    <w:tmpl w:val="741A74D8"/>
    <w:lvl w:ilvl="0" w:tplc="354C34A2">
      <w:start w:val="1"/>
      <w:numFmt w:val="upperLetter"/>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8">
    <w:nsid w:val="747E6474"/>
    <w:multiLevelType w:val="multilevel"/>
    <w:tmpl w:val="26AE5D16"/>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568"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9">
    <w:nsid w:val="75190762"/>
    <w:multiLevelType w:val="hybridMultilevel"/>
    <w:tmpl w:val="D8749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C1"/>
    <w:rsid w:val="00006760"/>
    <w:rsid w:val="00073015"/>
    <w:rsid w:val="000806C1"/>
    <w:rsid w:val="000A4D58"/>
    <w:rsid w:val="00125C3D"/>
    <w:rsid w:val="001326B3"/>
    <w:rsid w:val="00142124"/>
    <w:rsid w:val="00142C29"/>
    <w:rsid w:val="001A2A1A"/>
    <w:rsid w:val="001D5DB2"/>
    <w:rsid w:val="001E0873"/>
    <w:rsid w:val="002008AE"/>
    <w:rsid w:val="00214250"/>
    <w:rsid w:val="00246FC6"/>
    <w:rsid w:val="002569F2"/>
    <w:rsid w:val="002A473D"/>
    <w:rsid w:val="002A4C95"/>
    <w:rsid w:val="002D57C8"/>
    <w:rsid w:val="0033386E"/>
    <w:rsid w:val="003422DE"/>
    <w:rsid w:val="0035794B"/>
    <w:rsid w:val="0036001A"/>
    <w:rsid w:val="00376E98"/>
    <w:rsid w:val="003A1497"/>
    <w:rsid w:val="00413C17"/>
    <w:rsid w:val="004356A7"/>
    <w:rsid w:val="00463F04"/>
    <w:rsid w:val="00466C31"/>
    <w:rsid w:val="004753E4"/>
    <w:rsid w:val="00492F25"/>
    <w:rsid w:val="004961A9"/>
    <w:rsid w:val="004A3029"/>
    <w:rsid w:val="004A77A6"/>
    <w:rsid w:val="004D2CA9"/>
    <w:rsid w:val="004F26BE"/>
    <w:rsid w:val="005226AD"/>
    <w:rsid w:val="005A4261"/>
    <w:rsid w:val="005A5494"/>
    <w:rsid w:val="005C0604"/>
    <w:rsid w:val="005D05BF"/>
    <w:rsid w:val="005D57E8"/>
    <w:rsid w:val="005E322A"/>
    <w:rsid w:val="005F11A4"/>
    <w:rsid w:val="00682D28"/>
    <w:rsid w:val="006A459C"/>
    <w:rsid w:val="006B4472"/>
    <w:rsid w:val="006E5144"/>
    <w:rsid w:val="00716E5B"/>
    <w:rsid w:val="00745051"/>
    <w:rsid w:val="007778AF"/>
    <w:rsid w:val="00790DE1"/>
    <w:rsid w:val="007B4642"/>
    <w:rsid w:val="007D1EA3"/>
    <w:rsid w:val="007F1BDF"/>
    <w:rsid w:val="008064BC"/>
    <w:rsid w:val="009067DE"/>
    <w:rsid w:val="009155B6"/>
    <w:rsid w:val="009354F9"/>
    <w:rsid w:val="009B0E8C"/>
    <w:rsid w:val="00A32CF0"/>
    <w:rsid w:val="00A34940"/>
    <w:rsid w:val="00A40E0E"/>
    <w:rsid w:val="00A607FB"/>
    <w:rsid w:val="00A83F11"/>
    <w:rsid w:val="00AB2906"/>
    <w:rsid w:val="00AE3E5E"/>
    <w:rsid w:val="00B52178"/>
    <w:rsid w:val="00B75497"/>
    <w:rsid w:val="00BA5199"/>
    <w:rsid w:val="00BA6E34"/>
    <w:rsid w:val="00BF43F0"/>
    <w:rsid w:val="00C036F3"/>
    <w:rsid w:val="00C25A8E"/>
    <w:rsid w:val="00C55086"/>
    <w:rsid w:val="00C87FEB"/>
    <w:rsid w:val="00C92C61"/>
    <w:rsid w:val="00CA7495"/>
    <w:rsid w:val="00CB1861"/>
    <w:rsid w:val="00D227D4"/>
    <w:rsid w:val="00D45318"/>
    <w:rsid w:val="00D56D95"/>
    <w:rsid w:val="00D61BEF"/>
    <w:rsid w:val="00D7103F"/>
    <w:rsid w:val="00DA3BEA"/>
    <w:rsid w:val="00DD33EE"/>
    <w:rsid w:val="00E60C88"/>
    <w:rsid w:val="00E82A91"/>
    <w:rsid w:val="00E91DC1"/>
    <w:rsid w:val="00E93426"/>
    <w:rsid w:val="00EC7465"/>
    <w:rsid w:val="00F13398"/>
    <w:rsid w:val="00F257D8"/>
    <w:rsid w:val="00F75071"/>
    <w:rsid w:val="00F9485F"/>
    <w:rsid w:val="00FD1497"/>
    <w:rsid w:val="00FD2F7D"/>
    <w:rsid w:val="00FE37E4"/>
    <w:rsid w:val="00FF6E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qFormat="1"/>
    <w:lsdException w:name="annotation subject" w:uiPriority="0" w:qFormat="1"/>
    <w:lsdException w:name="Balloon Text" w:uiPriority="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autoSpaceDE w:val="0"/>
      <w:autoSpaceDN w:val="0"/>
      <w:spacing w:before="80" w:after="80"/>
      <w:jc w:val="center"/>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scformlabeloddformat1">
    <w:name w:val="scformlabeloddformat1"/>
    <w:rPr>
      <w:rFonts w:ascii="Arial" w:hAnsi="Arial" w:cs="Arial" w:hint="default"/>
      <w:b/>
      <w:bCs/>
      <w:color w:val="333333"/>
      <w:w w:val="100"/>
      <w:position w:val="-1"/>
      <w:sz w:val="18"/>
      <w:szCs w:val="18"/>
      <w:effect w:val="none"/>
      <w:vertAlign w:val="baseline"/>
      <w:cs w:val="0"/>
      <w:em w:val="none"/>
    </w:rPr>
  </w:style>
  <w:style w:type="paragraph" w:styleId="Textodecomentrio">
    <w:name w:val="annotation text"/>
    <w:basedOn w:val="Normal"/>
    <w:qFormat/>
    <w:pPr>
      <w:autoSpaceDE w:val="0"/>
      <w:autoSpaceDN w:val="0"/>
    </w:pPr>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character" w:customStyle="1" w:styleId="CarCar1">
    <w:name w:val="Car Car1"/>
    <w:basedOn w:val="Fontepargpadro"/>
    <w:rPr>
      <w:w w:val="100"/>
      <w:position w:val="-1"/>
      <w:effect w:val="none"/>
      <w:vertAlign w:val="baseline"/>
      <w:cs w:val="0"/>
      <w:em w:val="none"/>
    </w:rPr>
  </w:style>
  <w:style w:type="paragraph" w:customStyle="1" w:styleId="xl23">
    <w:name w:val="xl23"/>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styleId="Rodap">
    <w:name w:val="footer"/>
    <w:basedOn w:val="Normal"/>
    <w:qFormat/>
    <w:pPr>
      <w:tabs>
        <w:tab w:val="center" w:pos="4419"/>
        <w:tab w:val="right" w:pos="8838"/>
      </w:tabs>
      <w:autoSpaceDE w:val="0"/>
      <w:autoSpaceDN w:val="0"/>
    </w:pPr>
    <w:rPr>
      <w:sz w:val="20"/>
      <w:szCs w:val="20"/>
    </w:rPr>
  </w:style>
  <w:style w:type="character" w:customStyle="1" w:styleId="RodapChar">
    <w:name w:val="Rodapé Char"/>
    <w:rPr>
      <w:w w:val="100"/>
      <w:position w:val="-1"/>
      <w:effect w:val="none"/>
      <w:vertAlign w:val="baseline"/>
      <w:cs w:val="0"/>
      <w:em w:val="none"/>
    </w:rPr>
  </w:style>
  <w:style w:type="character" w:customStyle="1" w:styleId="CarCar">
    <w:name w:val="Car Car"/>
    <w:basedOn w:val="Fontepargpadro"/>
    <w:rPr>
      <w:w w:val="100"/>
      <w:position w:val="-1"/>
      <w:effect w:val="none"/>
      <w:vertAlign w:val="baseline"/>
      <w:cs w:val="0"/>
      <w:em w:val="none"/>
    </w:rPr>
  </w:style>
  <w:style w:type="character" w:customStyle="1" w:styleId="CarCar2">
    <w:name w:val="Car Car2"/>
    <w:rPr>
      <w:b/>
      <w:bCs/>
      <w:w w:val="100"/>
      <w:position w:val="-1"/>
      <w:sz w:val="22"/>
      <w:szCs w:val="22"/>
      <w:effect w:val="none"/>
      <w:vertAlign w:val="baseline"/>
      <w:cs w:val="0"/>
      <w:em w:val="none"/>
    </w:rPr>
  </w:style>
  <w:style w:type="paragraph" w:customStyle="1" w:styleId="PargrafodaLista1">
    <w:name w:val="Parágrafo da Lista1"/>
    <w:basedOn w:val="Normal"/>
    <w:pPr>
      <w:ind w:left="708"/>
    </w:pPr>
  </w:style>
  <w:style w:type="paragraph" w:customStyle="1" w:styleId="Textodeglobo">
    <w:name w:val="Texto de globo"/>
    <w:basedOn w:val="Normal"/>
    <w:rPr>
      <w:rFonts w:ascii="Tahoma" w:hAnsi="Tahoma" w:cs="Tahoma"/>
      <w:sz w:val="16"/>
      <w:szCs w:val="16"/>
    </w:rPr>
  </w:style>
  <w:style w:type="character" w:styleId="Refdecomentrio">
    <w:name w:val="annotation reference"/>
    <w:qFormat/>
    <w:rPr>
      <w:w w:val="100"/>
      <w:position w:val="-1"/>
      <w:sz w:val="16"/>
      <w:szCs w:val="16"/>
      <w:effect w:val="none"/>
      <w:vertAlign w:val="baseline"/>
      <w:cs w:val="0"/>
      <w:em w:val="none"/>
    </w:rPr>
  </w:style>
  <w:style w:type="paragraph" w:customStyle="1" w:styleId="Asuntodelcomentario">
    <w:name w:val="Asunto del comentario"/>
    <w:basedOn w:val="Textodecomentrio"/>
    <w:next w:val="Textodecomentrio"/>
    <w:pPr>
      <w:autoSpaceDE/>
      <w:autoSpaceDN/>
    </w:pPr>
    <w:rPr>
      <w:b/>
      <w:bCs/>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Assuntodocomentrio">
    <w:name w:val="annotation subject"/>
    <w:basedOn w:val="Textodecomentrio"/>
    <w:next w:val="Textodecomentrio"/>
    <w:qFormat/>
    <w:pPr>
      <w:autoSpaceDE/>
      <w:autoSpaceDN/>
    </w:pPr>
    <w:rPr>
      <w:b/>
      <w:bCs/>
    </w:rPr>
  </w:style>
  <w:style w:type="character" w:customStyle="1" w:styleId="AssuntodocomentrioChar">
    <w:name w:val="Assunto do comentário Char"/>
    <w:basedOn w:val="TextodecomentrioChar"/>
    <w:rPr>
      <w:w w:val="100"/>
      <w:position w:val="-1"/>
      <w:effect w:val="none"/>
      <w:vertAlign w:val="baseline"/>
      <w:cs w:val="0"/>
      <w:em w:val="none"/>
    </w:r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Recuodecorpodetexto">
    <w:name w:val="Body Text Indent"/>
    <w:basedOn w:val="Normal"/>
    <w:pPr>
      <w:spacing w:after="120"/>
      <w:ind w:left="283"/>
    </w:pPr>
  </w:style>
  <w:style w:type="character" w:customStyle="1" w:styleId="RecuodecorpodetextoChar">
    <w:name w:val="Recuo de corpo de texto Char"/>
    <w:rPr>
      <w:w w:val="100"/>
      <w:position w:val="-1"/>
      <w:sz w:val="24"/>
      <w:szCs w:val="24"/>
      <w:effect w:val="none"/>
      <w:vertAlign w:val="baseline"/>
      <w:cs w:val="0"/>
      <w:em w:val="none"/>
    </w:rPr>
  </w:style>
  <w:style w:type="paragraph" w:customStyle="1" w:styleId="fAZ-mODIFI">
    <w:name w:val="fAZ-mODIFI"/>
    <w:basedOn w:val="Normal"/>
    <w:pPr>
      <w:ind w:firstLine="1418"/>
      <w:jc w:val="both"/>
    </w:pPr>
    <w:rPr>
      <w:szCs w:val="20"/>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character" w:styleId="nfase">
    <w:name w:val="Emphasis"/>
    <w:rPr>
      <w:i/>
      <w:iCs/>
      <w:w w:val="100"/>
      <w:position w:val="-1"/>
      <w:effect w:val="none"/>
      <w:vertAlign w:val="baseline"/>
      <w:cs w:val="0"/>
      <w:em w:val="none"/>
    </w:rPr>
  </w:style>
  <w:style w:type="character" w:styleId="HiperlinkVisitado">
    <w:name w:val="FollowedHyperlink"/>
    <w:uiPriority w:val="99"/>
    <w:qFormat/>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paragraph" w:customStyle="1" w:styleId="msonormal0">
    <w:name w:val="msonormal"/>
    <w:basedOn w:val="Normal"/>
    <w:rsid w:val="00323AD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xl65">
    <w:name w:val="xl65"/>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66">
    <w:name w:val="xl66"/>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67">
    <w:name w:val="xl67"/>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68">
    <w:name w:val="xl6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69">
    <w:name w:val="xl69"/>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70">
    <w:name w:val="xl70"/>
    <w:basedOn w:val="Normal"/>
    <w:rsid w:val="00323AD6"/>
    <w:pPr>
      <w:pBdr>
        <w:left w:val="single" w:sz="8" w:space="0" w:color="auto"/>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position w:val="0"/>
      <w:sz w:val="17"/>
      <w:szCs w:val="17"/>
    </w:rPr>
  </w:style>
  <w:style w:type="paragraph" w:customStyle="1" w:styleId="xl71">
    <w:name w:val="xl71"/>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72">
    <w:name w:val="xl72"/>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73">
    <w:name w:val="xl73"/>
    <w:basedOn w:val="Normal"/>
    <w:rsid w:val="00323AD6"/>
    <w:pPr>
      <w:pBdr>
        <w:left w:val="single" w:sz="8" w:space="0" w:color="auto"/>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74">
    <w:name w:val="xl74"/>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75">
    <w:name w:val="xl75"/>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76">
    <w:name w:val="xl76"/>
    <w:basedOn w:val="Normal"/>
    <w:rsid w:val="00323AD6"/>
    <w:pPr>
      <w:pBdr>
        <w:left w:val="single" w:sz="8" w:space="0" w:color="auto"/>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77">
    <w:name w:val="xl77"/>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78">
    <w:name w:val="xl78"/>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79">
    <w:name w:val="xl79"/>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position w:val="0"/>
      <w:sz w:val="17"/>
      <w:szCs w:val="17"/>
    </w:rPr>
  </w:style>
  <w:style w:type="paragraph" w:customStyle="1" w:styleId="xl80">
    <w:name w:val="xl80"/>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81">
    <w:name w:val="xl81"/>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82">
    <w:name w:val="xl82"/>
    <w:basedOn w:val="Normal"/>
    <w:rsid w:val="00323AD6"/>
    <w:pPr>
      <w:pBdr>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83">
    <w:name w:val="xl83"/>
    <w:basedOn w:val="Normal"/>
    <w:rsid w:val="00323AD6"/>
    <w:pPr>
      <w:pBdr>
        <w:left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84">
    <w:name w:val="xl84"/>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85">
    <w:name w:val="xl85"/>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86">
    <w:name w:val="xl86"/>
    <w:basedOn w:val="Normal"/>
    <w:rsid w:val="00323AD6"/>
    <w:pPr>
      <w:pBdr>
        <w:top w:val="single" w:sz="4" w:space="0" w:color="000000"/>
        <w:left w:val="single" w:sz="4" w:space="0" w:color="000000"/>
        <w:bottom w:val="single" w:sz="4" w:space="0" w:color="000000"/>
        <w:right w:val="single" w:sz="4" w:space="0" w:color="000000"/>
      </w:pBdr>
      <w:shd w:val="clear" w:color="FF99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87">
    <w:name w:val="xl87"/>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88">
    <w:name w:val="xl8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color w:val="000000"/>
      <w:position w:val="0"/>
      <w:sz w:val="17"/>
      <w:szCs w:val="17"/>
    </w:rPr>
  </w:style>
  <w:style w:type="paragraph" w:customStyle="1" w:styleId="xl89">
    <w:name w:val="xl89"/>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90">
    <w:name w:val="xl90"/>
    <w:basedOn w:val="Normal"/>
    <w:rsid w:val="00323AD6"/>
    <w:pPr>
      <w:pBdr>
        <w:top w:val="single" w:sz="4" w:space="0" w:color="auto"/>
        <w:left w:val="single" w:sz="4" w:space="0" w:color="auto"/>
        <w:bottom w:val="single" w:sz="4" w:space="0" w:color="auto"/>
        <w:right w:val="single" w:sz="4" w:space="0" w:color="auto"/>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91">
    <w:name w:val="xl91"/>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92">
    <w:name w:val="xl92"/>
    <w:basedOn w:val="Normal"/>
    <w:rsid w:val="00323AD6"/>
    <w:pPr>
      <w:pBdr>
        <w:top w:val="single" w:sz="4" w:space="0" w:color="auto"/>
        <w:left w:val="single" w:sz="4" w:space="0" w:color="auto"/>
        <w:bottom w:val="single" w:sz="4" w:space="0" w:color="auto"/>
        <w:right w:val="single" w:sz="4" w:space="0" w:color="auto"/>
      </w:pBdr>
      <w:shd w:val="clear" w:color="FF99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93">
    <w:name w:val="xl93"/>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color w:val="000000"/>
      <w:position w:val="0"/>
      <w:sz w:val="17"/>
      <w:szCs w:val="17"/>
    </w:rPr>
  </w:style>
  <w:style w:type="paragraph" w:customStyle="1" w:styleId="xl94">
    <w:name w:val="xl94"/>
    <w:basedOn w:val="Normal"/>
    <w:rsid w:val="00323AD6"/>
    <w:pP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position w:val="0"/>
      <w:sz w:val="17"/>
      <w:szCs w:val="17"/>
    </w:rPr>
  </w:style>
  <w:style w:type="paragraph" w:customStyle="1" w:styleId="xl95">
    <w:name w:val="xl95"/>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96">
    <w:name w:val="xl96"/>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position w:val="0"/>
      <w:sz w:val="17"/>
      <w:szCs w:val="17"/>
    </w:rPr>
  </w:style>
  <w:style w:type="paragraph" w:customStyle="1" w:styleId="xl97">
    <w:name w:val="xl97"/>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98">
    <w:name w:val="xl98"/>
    <w:basedOn w:val="Normal"/>
    <w:rsid w:val="00323AD6"/>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99">
    <w:name w:val="xl99"/>
    <w:basedOn w:val="Normal"/>
    <w:rsid w:val="00323AD6"/>
    <w:pPr>
      <w:pBdr>
        <w:top w:val="single" w:sz="4" w:space="0" w:color="000000"/>
        <w:bottom w:val="single" w:sz="4" w:space="0" w:color="000000"/>
        <w:right w:val="single" w:sz="4" w:space="0" w:color="000000"/>
      </w:pBdr>
      <w:shd w:val="clear" w:color="00FF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0">
    <w:name w:val="xl100"/>
    <w:basedOn w:val="Normal"/>
    <w:rsid w:val="00323AD6"/>
    <w:pPr>
      <w:pBdr>
        <w:top w:val="single" w:sz="4" w:space="0" w:color="000000"/>
        <w:left w:val="single" w:sz="4" w:space="0" w:color="000000"/>
        <w:bottom w:val="single" w:sz="4" w:space="0" w:color="000000"/>
        <w:right w:val="single" w:sz="4" w:space="0" w:color="000000"/>
      </w:pBdr>
      <w:shd w:val="clear" w:color="00FF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1">
    <w:name w:val="xl101"/>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102">
    <w:name w:val="xl102"/>
    <w:basedOn w:val="Normal"/>
    <w:rsid w:val="00323AD6"/>
    <w:pPr>
      <w:pBdr>
        <w:top w:val="single" w:sz="4" w:space="0" w:color="000000"/>
        <w:bottom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3">
    <w:name w:val="xl103"/>
    <w:basedOn w:val="Normal"/>
    <w:rsid w:val="00323AD6"/>
    <w:pPr>
      <w:pBdr>
        <w:top w:val="single" w:sz="4" w:space="0" w:color="000000"/>
        <w:left w:val="single" w:sz="4" w:space="0" w:color="000000"/>
        <w:bottom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4">
    <w:name w:val="xl104"/>
    <w:basedOn w:val="Normal"/>
    <w:rsid w:val="00323AD6"/>
    <w:pPr>
      <w:pBdr>
        <w:top w:val="single" w:sz="4" w:space="0" w:color="000000"/>
        <w:left w:val="single" w:sz="4" w:space="0" w:color="000000"/>
        <w:bottom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05">
    <w:name w:val="xl105"/>
    <w:basedOn w:val="Normal"/>
    <w:rsid w:val="00323AD6"/>
    <w:pPr>
      <w:pBdr>
        <w:top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6">
    <w:name w:val="xl106"/>
    <w:basedOn w:val="Normal"/>
    <w:rsid w:val="00323AD6"/>
    <w:pPr>
      <w:pBdr>
        <w:top w:val="single" w:sz="4" w:space="0" w:color="000000"/>
        <w:left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7">
    <w:name w:val="xl107"/>
    <w:basedOn w:val="Normal"/>
    <w:rsid w:val="00323AD6"/>
    <w:pPr>
      <w:pBdr>
        <w:top w:val="single" w:sz="4" w:space="0" w:color="000000"/>
        <w:left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08">
    <w:name w:val="xl108"/>
    <w:basedOn w:val="Normal"/>
    <w:rsid w:val="00323AD6"/>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color w:val="000000"/>
      <w:position w:val="0"/>
      <w:sz w:val="17"/>
      <w:szCs w:val="17"/>
    </w:rPr>
  </w:style>
  <w:style w:type="paragraph" w:customStyle="1" w:styleId="xl109">
    <w:name w:val="xl109"/>
    <w:basedOn w:val="Normal"/>
    <w:rsid w:val="00323AD6"/>
    <w:pPr>
      <w:pBdr>
        <w:top w:val="single" w:sz="4" w:space="0" w:color="000000"/>
        <w:left w:val="single" w:sz="4" w:space="0" w:color="000000"/>
        <w:bottom w:val="single" w:sz="4" w:space="0" w:color="000000"/>
        <w:right w:val="single" w:sz="4" w:space="0" w:color="000000"/>
      </w:pBdr>
      <w:shd w:val="clear" w:color="FF99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110">
    <w:name w:val="xl110"/>
    <w:basedOn w:val="Normal"/>
    <w:rsid w:val="00323AD6"/>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11">
    <w:name w:val="xl111"/>
    <w:basedOn w:val="Normal"/>
    <w:rsid w:val="00323AD6"/>
    <w:pPr>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2">
    <w:name w:val="xl112"/>
    <w:basedOn w:val="Normal"/>
    <w:rsid w:val="00323AD6"/>
    <w:pPr>
      <w:pBdr>
        <w:top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3">
    <w:name w:val="xl113"/>
    <w:basedOn w:val="Normal"/>
    <w:rsid w:val="00323AD6"/>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4">
    <w:name w:val="xl114"/>
    <w:basedOn w:val="Normal"/>
    <w:rsid w:val="00323AD6"/>
    <w:pPr>
      <w:pBdr>
        <w:top w:val="single" w:sz="8" w:space="0" w:color="auto"/>
        <w:left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5">
    <w:name w:val="xl115"/>
    <w:basedOn w:val="Normal"/>
    <w:rsid w:val="00323AD6"/>
    <w:pPr>
      <w:pBdr>
        <w:top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6">
    <w:name w:val="xl116"/>
    <w:basedOn w:val="Normal"/>
    <w:rsid w:val="00323AD6"/>
    <w:pPr>
      <w:pBdr>
        <w:top w:val="single" w:sz="8" w:space="0" w:color="auto"/>
        <w:bottom w:val="single" w:sz="8" w:space="0" w:color="auto"/>
        <w:right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7">
    <w:name w:val="xl117"/>
    <w:basedOn w:val="Normal"/>
    <w:rsid w:val="00323AD6"/>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8">
    <w:name w:val="xl118"/>
    <w:basedOn w:val="Normal"/>
    <w:rsid w:val="00323AD6"/>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9">
    <w:name w:val="xl119"/>
    <w:basedOn w:val="Normal"/>
    <w:rsid w:val="00323AD6"/>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0">
    <w:name w:val="xl120"/>
    <w:basedOn w:val="Normal"/>
    <w:rsid w:val="00323AD6"/>
    <w:pPr>
      <w:pBdr>
        <w:top w:val="single" w:sz="8" w:space="0" w:color="auto"/>
        <w:left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1">
    <w:name w:val="xl121"/>
    <w:basedOn w:val="Normal"/>
    <w:rsid w:val="00323AD6"/>
    <w:pPr>
      <w:pBdr>
        <w:top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2">
    <w:name w:val="xl122"/>
    <w:basedOn w:val="Normal"/>
    <w:rsid w:val="00323AD6"/>
    <w:pPr>
      <w:pBdr>
        <w:top w:val="single" w:sz="8" w:space="0" w:color="auto"/>
        <w:bottom w:val="single" w:sz="8" w:space="0" w:color="auto"/>
        <w:right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3">
    <w:name w:val="xl123"/>
    <w:basedOn w:val="Normal"/>
    <w:rsid w:val="00323AD6"/>
    <w:pPr>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24">
    <w:name w:val="xl124"/>
    <w:basedOn w:val="Normal"/>
    <w:rsid w:val="00323AD6"/>
    <w:pPr>
      <w:pBdr>
        <w:top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25">
    <w:name w:val="xl125"/>
    <w:basedOn w:val="Normal"/>
    <w:rsid w:val="00323AD6"/>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26">
    <w:name w:val="xl126"/>
    <w:basedOn w:val="Normal"/>
    <w:rsid w:val="00323AD6"/>
    <w:pPr>
      <w:shd w:val="clear" w:color="000000" w:fill="FFFFFF"/>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position w:val="0"/>
      <w:sz w:val="17"/>
      <w:szCs w:val="17"/>
    </w:rPr>
  </w:style>
  <w:style w:type="paragraph" w:customStyle="1" w:styleId="xl127">
    <w:name w:val="xl127"/>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28">
    <w:name w:val="xl12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38761D"/>
      <w:position w:val="0"/>
      <w:sz w:val="17"/>
      <w:szCs w:val="17"/>
    </w:rPr>
  </w:style>
  <w:style w:type="paragraph" w:customStyle="1" w:styleId="xl129">
    <w:name w:val="xl129"/>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FF0000"/>
      <w:position w:val="0"/>
      <w:sz w:val="17"/>
      <w:szCs w:val="17"/>
    </w:rPr>
  </w:style>
  <w:style w:type="paragraph" w:customStyle="1" w:styleId="xl130">
    <w:name w:val="xl130"/>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1">
    <w:name w:val="xl131"/>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FF0000"/>
      <w:position w:val="0"/>
      <w:sz w:val="17"/>
      <w:szCs w:val="17"/>
    </w:rPr>
  </w:style>
  <w:style w:type="paragraph" w:customStyle="1" w:styleId="xl132">
    <w:name w:val="xl132"/>
    <w:basedOn w:val="Normal"/>
    <w:rsid w:val="00323AD6"/>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3">
    <w:name w:val="xl133"/>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38761D"/>
      <w:position w:val="0"/>
      <w:sz w:val="17"/>
      <w:szCs w:val="17"/>
    </w:rPr>
  </w:style>
  <w:style w:type="paragraph" w:customStyle="1" w:styleId="xl134">
    <w:name w:val="xl134"/>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FF0000"/>
      <w:position w:val="0"/>
      <w:sz w:val="17"/>
      <w:szCs w:val="17"/>
    </w:rPr>
  </w:style>
  <w:style w:type="paragraph" w:customStyle="1" w:styleId="xl135">
    <w:name w:val="xl135"/>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rPr>
  </w:style>
  <w:style w:type="paragraph" w:customStyle="1" w:styleId="xl136">
    <w:name w:val="xl136"/>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7">
    <w:name w:val="xl137"/>
    <w:basedOn w:val="Normal"/>
    <w:rsid w:val="00323AD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8">
    <w:name w:val="xl138"/>
    <w:basedOn w:val="Normal"/>
    <w:rsid w:val="00323AD6"/>
    <w:pPr>
      <w:pBdr>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9">
    <w:name w:val="xl139"/>
    <w:basedOn w:val="Normal"/>
    <w:rsid w:val="00323A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Narrow" w:hAnsi="Arial Narrow"/>
      <w:position w:val="0"/>
      <w:sz w:val="17"/>
      <w:szCs w:val="17"/>
    </w:rPr>
  </w:style>
  <w:style w:type="paragraph" w:customStyle="1" w:styleId="xl140">
    <w:name w:val="xl140"/>
    <w:basedOn w:val="Normal"/>
    <w:rsid w:val="00323A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1">
    <w:name w:val="xl141"/>
    <w:basedOn w:val="Normal"/>
    <w:rsid w:val="00323AD6"/>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2">
    <w:name w:val="xl142"/>
    <w:basedOn w:val="Normal"/>
    <w:rsid w:val="00323AD6"/>
    <w:pPr>
      <w:pBdr>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3">
    <w:name w:val="xl143"/>
    <w:basedOn w:val="Normal"/>
    <w:rsid w:val="00323A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4">
    <w:name w:val="xl144"/>
    <w:basedOn w:val="Normal"/>
    <w:rsid w:val="00323AD6"/>
    <w:pPr>
      <w:pBdr>
        <w:left w:val="single" w:sz="8"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5">
    <w:name w:val="xl145"/>
    <w:basedOn w:val="Normal"/>
    <w:rsid w:val="00323AD6"/>
    <w:pPr>
      <w:pBdr>
        <w:top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6">
    <w:name w:val="xl146"/>
    <w:basedOn w:val="Normal"/>
    <w:rsid w:val="00323AD6"/>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rFonts w:ascii="Arial Narrow" w:hAnsi="Arial Narrow"/>
      <w:position w:val="0"/>
      <w:sz w:val="17"/>
      <w:szCs w:val="17"/>
    </w:rPr>
  </w:style>
  <w:style w:type="paragraph" w:customStyle="1" w:styleId="xl147">
    <w:name w:val="xl147"/>
    <w:basedOn w:val="Normal"/>
    <w:rsid w:val="00323AD6"/>
    <w:pPr>
      <w:pBdr>
        <w:top w:val="single" w:sz="4" w:space="0" w:color="000000"/>
        <w:bottom w:val="single" w:sz="8"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8">
    <w:name w:val="xl14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Narrow" w:hAnsi="Arial Narrow"/>
      <w:position w:val="0"/>
      <w:sz w:val="17"/>
      <w:szCs w:val="17"/>
    </w:rPr>
  </w:style>
  <w:style w:type="paragraph" w:customStyle="1" w:styleId="xl149">
    <w:name w:val="xl149"/>
    <w:basedOn w:val="Normal"/>
    <w:rsid w:val="00323AD6"/>
    <w:pPr>
      <w:pBdr>
        <w:top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0">
    <w:name w:val="xl150"/>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51">
    <w:name w:val="xl151"/>
    <w:basedOn w:val="Normal"/>
    <w:rsid w:val="00323AD6"/>
    <w:pPr>
      <w:pBdr>
        <w:top w:val="single" w:sz="4" w:space="0" w:color="000000"/>
        <w:bottom w:val="single" w:sz="4" w:space="0" w:color="000000"/>
        <w:right w:val="single" w:sz="4" w:space="0" w:color="000000"/>
      </w:pBdr>
      <w:shd w:val="clear" w:color="A5A5A5"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2">
    <w:name w:val="xl152"/>
    <w:basedOn w:val="Normal"/>
    <w:rsid w:val="00323AD6"/>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53">
    <w:name w:val="xl153"/>
    <w:basedOn w:val="Normal"/>
    <w:rsid w:val="00323AD6"/>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4">
    <w:name w:val="xl154"/>
    <w:basedOn w:val="Normal"/>
    <w:rsid w:val="00323AD6"/>
    <w:pPr>
      <w:pBdr>
        <w:top w:val="single" w:sz="4" w:space="0" w:color="auto"/>
        <w:left w:val="single" w:sz="4" w:space="0" w:color="auto"/>
        <w:bottom w:val="single" w:sz="4" w:space="0" w:color="auto"/>
        <w:right w:val="single" w:sz="4" w:space="0" w:color="auto"/>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5">
    <w:name w:val="xl155"/>
    <w:basedOn w:val="Normal"/>
    <w:rsid w:val="00323AD6"/>
    <w:pPr>
      <w:pBdr>
        <w:top w:val="single" w:sz="4" w:space="0" w:color="auto"/>
        <w:left w:val="single" w:sz="4" w:space="0" w:color="auto"/>
        <w:bottom w:val="single" w:sz="4" w:space="0" w:color="auto"/>
        <w:right w:val="single" w:sz="4" w:space="0" w:color="auto"/>
      </w:pBdr>
      <w:shd w:val="clear" w:color="00FF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6">
    <w:name w:val="xl156"/>
    <w:basedOn w:val="Normal"/>
    <w:rsid w:val="00323AD6"/>
    <w:pPr>
      <w:pBdr>
        <w:top w:val="single" w:sz="4" w:space="0" w:color="auto"/>
        <w:left w:val="single" w:sz="4" w:space="0" w:color="auto"/>
        <w:bottom w:val="single" w:sz="4" w:space="0" w:color="auto"/>
        <w:right w:val="single" w:sz="4" w:space="0" w:color="auto"/>
      </w:pBdr>
      <w:shd w:val="clear" w:color="FF99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7">
    <w:name w:val="xl157"/>
    <w:basedOn w:val="Normal"/>
    <w:rsid w:val="00323AD6"/>
    <w:pP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position w:val="0"/>
      <w:sz w:val="17"/>
      <w:szCs w:val="17"/>
    </w:rPr>
  </w:style>
  <w:style w:type="paragraph" w:customStyle="1" w:styleId="xl158">
    <w:name w:val="xl158"/>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9">
    <w:name w:val="xl159"/>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60">
    <w:name w:val="xl160"/>
    <w:basedOn w:val="Normal"/>
    <w:rsid w:val="00323AD6"/>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61">
    <w:name w:val="xl161"/>
    <w:basedOn w:val="Normal"/>
    <w:rsid w:val="00323AD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62">
    <w:name w:val="xl162"/>
    <w:basedOn w:val="Normal"/>
    <w:rsid w:val="00323AD6"/>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63">
    <w:name w:val="xl163"/>
    <w:basedOn w:val="Normal"/>
    <w:rsid w:val="00323AD6"/>
    <w:pPr>
      <w:pBdr>
        <w:top w:val="single" w:sz="4" w:space="0" w:color="000000"/>
        <w:left w:val="single" w:sz="4" w:space="0" w:color="000000"/>
        <w:bottom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64">
    <w:name w:val="xl164"/>
    <w:basedOn w:val="Normal"/>
    <w:rsid w:val="00323AD6"/>
    <w:pPr>
      <w:pBdr>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93426"/>
    <w:rPr>
      <w:color w:val="605E5C"/>
      <w:shd w:val="clear" w:color="auto" w:fill="E1DFDD"/>
    </w:rPr>
  </w:style>
  <w:style w:type="paragraph" w:customStyle="1" w:styleId="Default">
    <w:name w:val="Default"/>
    <w:rsid w:val="007778AF"/>
    <w:pPr>
      <w:autoSpaceDE w:val="0"/>
      <w:autoSpaceDN w:val="0"/>
      <w:adjustRightInd w:val="0"/>
      <w:ind w:firstLine="0"/>
    </w:pPr>
    <w:rPr>
      <w:rFonts w:ascii="Arial" w:eastAsiaTheme="minorHAnsi" w:hAnsi="Arial" w:cs="Arial"/>
      <w:color w:val="000000"/>
      <w:lang w:eastAsia="en-US"/>
    </w:rPr>
  </w:style>
  <w:style w:type="paragraph" w:styleId="PargrafodaLista">
    <w:name w:val="List Paragraph"/>
    <w:basedOn w:val="Normal"/>
    <w:qFormat/>
    <w:rsid w:val="00C55086"/>
    <w:pPr>
      <w:ind w:left="720"/>
      <w:contextualSpacing/>
    </w:pPr>
  </w:style>
  <w:style w:type="paragraph" w:styleId="Pr-formataoHTML">
    <w:name w:val="HTML Preformatted"/>
    <w:basedOn w:val="Normal"/>
    <w:link w:val="Pr-formataoHTMLChar"/>
    <w:qFormat/>
    <w:rsid w:val="0025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hAnsi="Verdana" w:cs="Calibri"/>
      <w:color w:val="000000"/>
      <w:sz w:val="14"/>
      <w:szCs w:val="14"/>
      <w:lang w:eastAsia="en-US"/>
    </w:rPr>
  </w:style>
  <w:style w:type="character" w:customStyle="1" w:styleId="Pr-formataoHTMLChar">
    <w:name w:val="Pré-formatação HTML Char"/>
    <w:basedOn w:val="Fontepargpadro"/>
    <w:link w:val="Pr-formataoHTML"/>
    <w:rsid w:val="002569F2"/>
    <w:rPr>
      <w:rFonts w:ascii="Verdana" w:hAnsi="Verdana" w:cs="Calibri"/>
      <w:color w:val="000000"/>
      <w:position w:val="-1"/>
      <w:sz w:val="14"/>
      <w:szCs w:val="14"/>
      <w:lang w:eastAsia="en-US"/>
    </w:rPr>
  </w:style>
  <w:style w:type="paragraph" w:styleId="SemEspaamento">
    <w:name w:val="No Spacing"/>
    <w:rsid w:val="002569F2"/>
    <w:pPr>
      <w:suppressAutoHyphens/>
      <w:spacing w:after="200" w:line="1" w:lineRule="atLeast"/>
      <w:ind w:leftChars="-1" w:left="-1" w:hangingChars="1"/>
      <w:textDirection w:val="btLr"/>
      <w:textAlignment w:val="top"/>
      <w:outlineLvl w:val="0"/>
    </w:pPr>
    <w:rPr>
      <w:rFonts w:ascii="Calibri" w:eastAsia="Calibri" w:hAnsi="Calibri" w:cs="Calibri"/>
      <w:position w:val="-1"/>
      <w:sz w:val="22"/>
      <w:szCs w:val="22"/>
      <w:lang w:eastAsia="en-US"/>
    </w:rPr>
  </w:style>
  <w:style w:type="character" w:customStyle="1" w:styleId="Ttulo3Char">
    <w:name w:val="Título 3 Char"/>
    <w:rsid w:val="002569F2"/>
    <w:rPr>
      <w:rFonts w:ascii="Times New Roman" w:eastAsia="Times New Roman" w:hAnsi="Times New Roman"/>
      <w:b/>
      <w:bCs/>
      <w:w w:val="100"/>
      <w:position w:val="-1"/>
      <w:sz w:val="24"/>
      <w:szCs w:val="24"/>
      <w:effect w:val="none"/>
      <w:vertAlign w:val="baseline"/>
      <w:cs w:val="0"/>
      <w:em w:val="none"/>
    </w:rPr>
  </w:style>
  <w:style w:type="character" w:customStyle="1" w:styleId="Ttulo5Char">
    <w:name w:val="Título 5 Char"/>
    <w:rsid w:val="002569F2"/>
    <w:rPr>
      <w:rFonts w:ascii="Times New Roman" w:eastAsia="Times New Roman" w:hAnsi="Times New Roman"/>
      <w:b/>
      <w:bCs/>
      <w:i/>
      <w:iCs/>
      <w:w w:val="100"/>
      <w:position w:val="-1"/>
      <w:sz w:val="26"/>
      <w:szCs w:val="26"/>
      <w:effect w:val="none"/>
      <w:vertAlign w:val="baseline"/>
      <w:cs w:val="0"/>
      <w:em w:val="none"/>
    </w:rPr>
  </w:style>
  <w:style w:type="paragraph" w:customStyle="1" w:styleId="documentdescription">
    <w:name w:val="documentdescription"/>
    <w:basedOn w:val="Normal"/>
    <w:rsid w:val="002569F2"/>
    <w:pPr>
      <w:spacing w:before="100" w:beforeAutospacing="1" w:after="100" w:afterAutospacing="1" w:line="240" w:lineRule="auto"/>
    </w:pPr>
    <w:rPr>
      <w:rFonts w:cs="Calibri"/>
    </w:rPr>
  </w:style>
  <w:style w:type="character" w:customStyle="1" w:styleId="RodapChar1">
    <w:name w:val="Rodapé Char1"/>
    <w:rsid w:val="002569F2"/>
    <w:rPr>
      <w:rFonts w:ascii="Arial" w:eastAsia="Times New Roman" w:hAnsi="Arial" w:cs="Times New Roman"/>
      <w:w w:val="100"/>
      <w:position w:val="-1"/>
      <w:sz w:val="20"/>
      <w:szCs w:val="20"/>
      <w:effect w:val="none"/>
      <w:vertAlign w:val="baseline"/>
      <w:cs w:val="0"/>
      <w:em w:val="none"/>
      <w:lang w:eastAsia="ar-SA"/>
    </w:rPr>
  </w:style>
  <w:style w:type="character" w:customStyle="1" w:styleId="apple-converted-space">
    <w:name w:val="apple-converted-space"/>
    <w:rsid w:val="002569F2"/>
    <w:rPr>
      <w:w w:val="100"/>
      <w:position w:val="-1"/>
      <w:effect w:val="none"/>
      <w:vertAlign w:val="baseline"/>
      <w:cs w:val="0"/>
      <w:em w:val="none"/>
    </w:rPr>
  </w:style>
  <w:style w:type="paragraph" w:customStyle="1" w:styleId="WW-Corpodetexto3">
    <w:name w:val="WW-Corpo de texto 3"/>
    <w:basedOn w:val="Normal"/>
    <w:rsid w:val="002569F2"/>
    <w:pPr>
      <w:suppressAutoHyphens w:val="0"/>
      <w:spacing w:line="240" w:lineRule="auto"/>
      <w:jc w:val="both"/>
    </w:pPr>
    <w:rPr>
      <w:rFonts w:ascii="Arial" w:hAnsi="Arial" w:cs="Arial"/>
      <w:color w:val="FF0000"/>
      <w:lang w:eastAsia="ar-SA"/>
    </w:rPr>
  </w:style>
  <w:style w:type="paragraph" w:customStyle="1" w:styleId="WW-Recuodecorpodetexto2">
    <w:name w:val="WW-Recuo de corpo de texto 2"/>
    <w:basedOn w:val="Normal"/>
    <w:rsid w:val="002569F2"/>
    <w:pPr>
      <w:suppressAutoHyphens w:val="0"/>
      <w:spacing w:line="240" w:lineRule="auto"/>
      <w:ind w:firstLine="1418"/>
    </w:pPr>
    <w:rPr>
      <w:rFonts w:ascii="Arial" w:hAnsi="Arial" w:cs="Arial"/>
      <w:lang w:eastAsia="ar-SA"/>
    </w:rPr>
  </w:style>
  <w:style w:type="paragraph" w:styleId="Corpodetexto">
    <w:name w:val="Body Text"/>
    <w:basedOn w:val="Normal"/>
    <w:link w:val="CorpodetextoChar"/>
    <w:rsid w:val="002569F2"/>
    <w:pPr>
      <w:suppressAutoHyphens w:val="0"/>
      <w:spacing w:line="240" w:lineRule="auto"/>
    </w:pPr>
    <w:rPr>
      <w:rFonts w:cs="Calibri"/>
      <w:lang w:eastAsia="ar-SA"/>
    </w:rPr>
  </w:style>
  <w:style w:type="character" w:customStyle="1" w:styleId="CorpodetextoChar">
    <w:name w:val="Corpo de texto Char"/>
    <w:basedOn w:val="Fontepargpadro"/>
    <w:link w:val="Corpodetexto"/>
    <w:rsid w:val="002569F2"/>
    <w:rPr>
      <w:rFonts w:cs="Calibri"/>
      <w:position w:val="-1"/>
      <w:lang w:eastAsia="ar-SA"/>
    </w:rPr>
  </w:style>
  <w:style w:type="paragraph" w:customStyle="1" w:styleId="WW-NormalWeb">
    <w:name w:val="WW-Normal (Web)"/>
    <w:basedOn w:val="Normal"/>
    <w:rsid w:val="002569F2"/>
    <w:pPr>
      <w:suppressAutoHyphens w:val="0"/>
      <w:spacing w:before="100" w:after="100" w:line="240" w:lineRule="auto"/>
    </w:pPr>
    <w:rPr>
      <w:rFonts w:cs="Calibri"/>
      <w:lang w:eastAsia="ar-SA"/>
    </w:rPr>
  </w:style>
  <w:style w:type="numbering" w:customStyle="1" w:styleId="Estilo1">
    <w:name w:val="Estilo1"/>
    <w:rsid w:val="002569F2"/>
  </w:style>
  <w:style w:type="paragraph" w:styleId="NormalWeb">
    <w:name w:val="Normal (Web)"/>
    <w:basedOn w:val="Normal"/>
    <w:uiPriority w:val="99"/>
    <w:qFormat/>
    <w:rsid w:val="002569F2"/>
    <w:pPr>
      <w:spacing w:before="100" w:beforeAutospacing="1" w:after="100" w:afterAutospacing="1" w:line="240" w:lineRule="auto"/>
    </w:pPr>
    <w:rPr>
      <w:rFonts w:cs="Calibri"/>
    </w:rPr>
  </w:style>
  <w:style w:type="numbering" w:customStyle="1" w:styleId="Estilo2">
    <w:name w:val="Estilo2"/>
    <w:rsid w:val="0025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qFormat="1"/>
    <w:lsdException w:name="annotation subject" w:uiPriority="0" w:qFormat="1"/>
    <w:lsdException w:name="Balloon Text" w:uiPriority="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autoSpaceDE w:val="0"/>
      <w:autoSpaceDN w:val="0"/>
      <w:spacing w:before="80" w:after="80"/>
      <w:jc w:val="center"/>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scformlabeloddformat1">
    <w:name w:val="scformlabeloddformat1"/>
    <w:rPr>
      <w:rFonts w:ascii="Arial" w:hAnsi="Arial" w:cs="Arial" w:hint="default"/>
      <w:b/>
      <w:bCs/>
      <w:color w:val="333333"/>
      <w:w w:val="100"/>
      <w:position w:val="-1"/>
      <w:sz w:val="18"/>
      <w:szCs w:val="18"/>
      <w:effect w:val="none"/>
      <w:vertAlign w:val="baseline"/>
      <w:cs w:val="0"/>
      <w:em w:val="none"/>
    </w:rPr>
  </w:style>
  <w:style w:type="paragraph" w:styleId="Textodecomentrio">
    <w:name w:val="annotation text"/>
    <w:basedOn w:val="Normal"/>
    <w:qFormat/>
    <w:pPr>
      <w:autoSpaceDE w:val="0"/>
      <w:autoSpaceDN w:val="0"/>
    </w:pPr>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character" w:customStyle="1" w:styleId="CarCar1">
    <w:name w:val="Car Car1"/>
    <w:basedOn w:val="Fontepargpadro"/>
    <w:rPr>
      <w:w w:val="100"/>
      <w:position w:val="-1"/>
      <w:effect w:val="none"/>
      <w:vertAlign w:val="baseline"/>
      <w:cs w:val="0"/>
      <w:em w:val="none"/>
    </w:rPr>
  </w:style>
  <w:style w:type="paragraph" w:customStyle="1" w:styleId="xl23">
    <w:name w:val="xl23"/>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styleId="Rodap">
    <w:name w:val="footer"/>
    <w:basedOn w:val="Normal"/>
    <w:qFormat/>
    <w:pPr>
      <w:tabs>
        <w:tab w:val="center" w:pos="4419"/>
        <w:tab w:val="right" w:pos="8838"/>
      </w:tabs>
      <w:autoSpaceDE w:val="0"/>
      <w:autoSpaceDN w:val="0"/>
    </w:pPr>
    <w:rPr>
      <w:sz w:val="20"/>
      <w:szCs w:val="20"/>
    </w:rPr>
  </w:style>
  <w:style w:type="character" w:customStyle="1" w:styleId="RodapChar">
    <w:name w:val="Rodapé Char"/>
    <w:rPr>
      <w:w w:val="100"/>
      <w:position w:val="-1"/>
      <w:effect w:val="none"/>
      <w:vertAlign w:val="baseline"/>
      <w:cs w:val="0"/>
      <w:em w:val="none"/>
    </w:rPr>
  </w:style>
  <w:style w:type="character" w:customStyle="1" w:styleId="CarCar">
    <w:name w:val="Car Car"/>
    <w:basedOn w:val="Fontepargpadro"/>
    <w:rPr>
      <w:w w:val="100"/>
      <w:position w:val="-1"/>
      <w:effect w:val="none"/>
      <w:vertAlign w:val="baseline"/>
      <w:cs w:val="0"/>
      <w:em w:val="none"/>
    </w:rPr>
  </w:style>
  <w:style w:type="character" w:customStyle="1" w:styleId="CarCar2">
    <w:name w:val="Car Car2"/>
    <w:rPr>
      <w:b/>
      <w:bCs/>
      <w:w w:val="100"/>
      <w:position w:val="-1"/>
      <w:sz w:val="22"/>
      <w:szCs w:val="22"/>
      <w:effect w:val="none"/>
      <w:vertAlign w:val="baseline"/>
      <w:cs w:val="0"/>
      <w:em w:val="none"/>
    </w:rPr>
  </w:style>
  <w:style w:type="paragraph" w:customStyle="1" w:styleId="PargrafodaLista1">
    <w:name w:val="Parágrafo da Lista1"/>
    <w:basedOn w:val="Normal"/>
    <w:pPr>
      <w:ind w:left="708"/>
    </w:pPr>
  </w:style>
  <w:style w:type="paragraph" w:customStyle="1" w:styleId="Textodeglobo">
    <w:name w:val="Texto de globo"/>
    <w:basedOn w:val="Normal"/>
    <w:rPr>
      <w:rFonts w:ascii="Tahoma" w:hAnsi="Tahoma" w:cs="Tahoma"/>
      <w:sz w:val="16"/>
      <w:szCs w:val="16"/>
    </w:rPr>
  </w:style>
  <w:style w:type="character" w:styleId="Refdecomentrio">
    <w:name w:val="annotation reference"/>
    <w:qFormat/>
    <w:rPr>
      <w:w w:val="100"/>
      <w:position w:val="-1"/>
      <w:sz w:val="16"/>
      <w:szCs w:val="16"/>
      <w:effect w:val="none"/>
      <w:vertAlign w:val="baseline"/>
      <w:cs w:val="0"/>
      <w:em w:val="none"/>
    </w:rPr>
  </w:style>
  <w:style w:type="paragraph" w:customStyle="1" w:styleId="Asuntodelcomentario">
    <w:name w:val="Asunto del comentario"/>
    <w:basedOn w:val="Textodecomentrio"/>
    <w:next w:val="Textodecomentrio"/>
    <w:pPr>
      <w:autoSpaceDE/>
      <w:autoSpaceDN/>
    </w:pPr>
    <w:rPr>
      <w:b/>
      <w:bCs/>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Assuntodocomentrio">
    <w:name w:val="annotation subject"/>
    <w:basedOn w:val="Textodecomentrio"/>
    <w:next w:val="Textodecomentrio"/>
    <w:qFormat/>
    <w:pPr>
      <w:autoSpaceDE/>
      <w:autoSpaceDN/>
    </w:pPr>
    <w:rPr>
      <w:b/>
      <w:bCs/>
    </w:rPr>
  </w:style>
  <w:style w:type="character" w:customStyle="1" w:styleId="AssuntodocomentrioChar">
    <w:name w:val="Assunto do comentário Char"/>
    <w:basedOn w:val="TextodecomentrioChar"/>
    <w:rPr>
      <w:w w:val="100"/>
      <w:position w:val="-1"/>
      <w:effect w:val="none"/>
      <w:vertAlign w:val="baseline"/>
      <w:cs w:val="0"/>
      <w:em w:val="none"/>
    </w:r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Recuodecorpodetexto">
    <w:name w:val="Body Text Indent"/>
    <w:basedOn w:val="Normal"/>
    <w:pPr>
      <w:spacing w:after="120"/>
      <w:ind w:left="283"/>
    </w:pPr>
  </w:style>
  <w:style w:type="character" w:customStyle="1" w:styleId="RecuodecorpodetextoChar">
    <w:name w:val="Recuo de corpo de texto Char"/>
    <w:rPr>
      <w:w w:val="100"/>
      <w:position w:val="-1"/>
      <w:sz w:val="24"/>
      <w:szCs w:val="24"/>
      <w:effect w:val="none"/>
      <w:vertAlign w:val="baseline"/>
      <w:cs w:val="0"/>
      <w:em w:val="none"/>
    </w:rPr>
  </w:style>
  <w:style w:type="paragraph" w:customStyle="1" w:styleId="fAZ-mODIFI">
    <w:name w:val="fAZ-mODIFI"/>
    <w:basedOn w:val="Normal"/>
    <w:pPr>
      <w:ind w:firstLine="1418"/>
      <w:jc w:val="both"/>
    </w:pPr>
    <w:rPr>
      <w:szCs w:val="20"/>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character" w:styleId="nfase">
    <w:name w:val="Emphasis"/>
    <w:rPr>
      <w:i/>
      <w:iCs/>
      <w:w w:val="100"/>
      <w:position w:val="-1"/>
      <w:effect w:val="none"/>
      <w:vertAlign w:val="baseline"/>
      <w:cs w:val="0"/>
      <w:em w:val="none"/>
    </w:rPr>
  </w:style>
  <w:style w:type="character" w:styleId="HiperlinkVisitado">
    <w:name w:val="FollowedHyperlink"/>
    <w:uiPriority w:val="99"/>
    <w:qFormat/>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paragraph" w:customStyle="1" w:styleId="msonormal0">
    <w:name w:val="msonormal"/>
    <w:basedOn w:val="Normal"/>
    <w:rsid w:val="00323AD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xl65">
    <w:name w:val="xl65"/>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66">
    <w:name w:val="xl66"/>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67">
    <w:name w:val="xl67"/>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68">
    <w:name w:val="xl6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69">
    <w:name w:val="xl69"/>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70">
    <w:name w:val="xl70"/>
    <w:basedOn w:val="Normal"/>
    <w:rsid w:val="00323AD6"/>
    <w:pPr>
      <w:pBdr>
        <w:left w:val="single" w:sz="8" w:space="0" w:color="auto"/>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position w:val="0"/>
      <w:sz w:val="17"/>
      <w:szCs w:val="17"/>
    </w:rPr>
  </w:style>
  <w:style w:type="paragraph" w:customStyle="1" w:styleId="xl71">
    <w:name w:val="xl71"/>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72">
    <w:name w:val="xl72"/>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73">
    <w:name w:val="xl73"/>
    <w:basedOn w:val="Normal"/>
    <w:rsid w:val="00323AD6"/>
    <w:pPr>
      <w:pBdr>
        <w:left w:val="single" w:sz="8" w:space="0" w:color="auto"/>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74">
    <w:name w:val="xl74"/>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75">
    <w:name w:val="xl75"/>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76">
    <w:name w:val="xl76"/>
    <w:basedOn w:val="Normal"/>
    <w:rsid w:val="00323AD6"/>
    <w:pPr>
      <w:pBdr>
        <w:left w:val="single" w:sz="8" w:space="0" w:color="auto"/>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color w:val="000000"/>
      <w:position w:val="0"/>
      <w:sz w:val="17"/>
      <w:szCs w:val="17"/>
    </w:rPr>
  </w:style>
  <w:style w:type="paragraph" w:customStyle="1" w:styleId="xl77">
    <w:name w:val="xl77"/>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78">
    <w:name w:val="xl78"/>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79">
    <w:name w:val="xl79"/>
    <w:basedOn w:val="Normal"/>
    <w:rsid w:val="00323AD6"/>
    <w:pPr>
      <w:pBdr>
        <w:top w:val="single" w:sz="4" w:space="0" w:color="auto"/>
        <w:left w:val="single" w:sz="4" w:space="0" w:color="auto"/>
        <w:bottom w:val="single" w:sz="4" w:space="0" w:color="auto"/>
        <w:right w:val="single" w:sz="4"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position w:val="0"/>
      <w:sz w:val="17"/>
      <w:szCs w:val="17"/>
    </w:rPr>
  </w:style>
  <w:style w:type="paragraph" w:customStyle="1" w:styleId="xl80">
    <w:name w:val="xl80"/>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81">
    <w:name w:val="xl81"/>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82">
    <w:name w:val="xl82"/>
    <w:basedOn w:val="Normal"/>
    <w:rsid w:val="00323AD6"/>
    <w:pPr>
      <w:pBdr>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83">
    <w:name w:val="xl83"/>
    <w:basedOn w:val="Normal"/>
    <w:rsid w:val="00323AD6"/>
    <w:pPr>
      <w:pBdr>
        <w:left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84">
    <w:name w:val="xl84"/>
    <w:basedOn w:val="Normal"/>
    <w:rsid w:val="00323AD6"/>
    <w:pPr>
      <w:pBdr>
        <w:bottom w:val="single" w:sz="8" w:space="0" w:color="auto"/>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paragraph" w:customStyle="1" w:styleId="xl85">
    <w:name w:val="xl85"/>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86">
    <w:name w:val="xl86"/>
    <w:basedOn w:val="Normal"/>
    <w:rsid w:val="00323AD6"/>
    <w:pPr>
      <w:pBdr>
        <w:top w:val="single" w:sz="4" w:space="0" w:color="000000"/>
        <w:left w:val="single" w:sz="4" w:space="0" w:color="000000"/>
        <w:bottom w:val="single" w:sz="4" w:space="0" w:color="000000"/>
        <w:right w:val="single" w:sz="4" w:space="0" w:color="000000"/>
      </w:pBdr>
      <w:shd w:val="clear" w:color="FF99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87">
    <w:name w:val="xl87"/>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88">
    <w:name w:val="xl8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color w:val="000000"/>
      <w:position w:val="0"/>
      <w:sz w:val="17"/>
      <w:szCs w:val="17"/>
    </w:rPr>
  </w:style>
  <w:style w:type="paragraph" w:customStyle="1" w:styleId="xl89">
    <w:name w:val="xl89"/>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90">
    <w:name w:val="xl90"/>
    <w:basedOn w:val="Normal"/>
    <w:rsid w:val="00323AD6"/>
    <w:pPr>
      <w:pBdr>
        <w:top w:val="single" w:sz="4" w:space="0" w:color="auto"/>
        <w:left w:val="single" w:sz="4" w:space="0" w:color="auto"/>
        <w:bottom w:val="single" w:sz="4" w:space="0" w:color="auto"/>
        <w:right w:val="single" w:sz="4" w:space="0" w:color="auto"/>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91">
    <w:name w:val="xl91"/>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92">
    <w:name w:val="xl92"/>
    <w:basedOn w:val="Normal"/>
    <w:rsid w:val="00323AD6"/>
    <w:pPr>
      <w:pBdr>
        <w:top w:val="single" w:sz="4" w:space="0" w:color="auto"/>
        <w:left w:val="single" w:sz="4" w:space="0" w:color="auto"/>
        <w:bottom w:val="single" w:sz="4" w:space="0" w:color="auto"/>
        <w:right w:val="single" w:sz="4" w:space="0" w:color="auto"/>
      </w:pBdr>
      <w:shd w:val="clear" w:color="FF99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93">
    <w:name w:val="xl93"/>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color w:val="000000"/>
      <w:position w:val="0"/>
      <w:sz w:val="17"/>
      <w:szCs w:val="17"/>
    </w:rPr>
  </w:style>
  <w:style w:type="paragraph" w:customStyle="1" w:styleId="xl94">
    <w:name w:val="xl94"/>
    <w:basedOn w:val="Normal"/>
    <w:rsid w:val="00323AD6"/>
    <w:pP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position w:val="0"/>
      <w:sz w:val="17"/>
      <w:szCs w:val="17"/>
    </w:rPr>
  </w:style>
  <w:style w:type="paragraph" w:customStyle="1" w:styleId="xl95">
    <w:name w:val="xl95"/>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96">
    <w:name w:val="xl96"/>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position w:val="0"/>
      <w:sz w:val="17"/>
      <w:szCs w:val="17"/>
    </w:rPr>
  </w:style>
  <w:style w:type="paragraph" w:customStyle="1" w:styleId="xl97">
    <w:name w:val="xl97"/>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98">
    <w:name w:val="xl98"/>
    <w:basedOn w:val="Normal"/>
    <w:rsid w:val="00323AD6"/>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position w:val="0"/>
      <w:sz w:val="17"/>
      <w:szCs w:val="17"/>
    </w:rPr>
  </w:style>
  <w:style w:type="paragraph" w:customStyle="1" w:styleId="xl99">
    <w:name w:val="xl99"/>
    <w:basedOn w:val="Normal"/>
    <w:rsid w:val="00323AD6"/>
    <w:pPr>
      <w:pBdr>
        <w:top w:val="single" w:sz="4" w:space="0" w:color="000000"/>
        <w:bottom w:val="single" w:sz="4" w:space="0" w:color="000000"/>
        <w:right w:val="single" w:sz="4" w:space="0" w:color="000000"/>
      </w:pBdr>
      <w:shd w:val="clear" w:color="00FF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0">
    <w:name w:val="xl100"/>
    <w:basedOn w:val="Normal"/>
    <w:rsid w:val="00323AD6"/>
    <w:pPr>
      <w:pBdr>
        <w:top w:val="single" w:sz="4" w:space="0" w:color="000000"/>
        <w:left w:val="single" w:sz="4" w:space="0" w:color="000000"/>
        <w:bottom w:val="single" w:sz="4" w:space="0" w:color="000000"/>
        <w:right w:val="single" w:sz="4" w:space="0" w:color="000000"/>
      </w:pBdr>
      <w:shd w:val="clear" w:color="00FF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1">
    <w:name w:val="xl101"/>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Narrow" w:hAnsi="Arial Narrow"/>
      <w:color w:val="000000"/>
      <w:position w:val="0"/>
      <w:sz w:val="17"/>
      <w:szCs w:val="17"/>
    </w:rPr>
  </w:style>
  <w:style w:type="paragraph" w:customStyle="1" w:styleId="xl102">
    <w:name w:val="xl102"/>
    <w:basedOn w:val="Normal"/>
    <w:rsid w:val="00323AD6"/>
    <w:pPr>
      <w:pBdr>
        <w:top w:val="single" w:sz="4" w:space="0" w:color="000000"/>
        <w:bottom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3">
    <w:name w:val="xl103"/>
    <w:basedOn w:val="Normal"/>
    <w:rsid w:val="00323AD6"/>
    <w:pPr>
      <w:pBdr>
        <w:top w:val="single" w:sz="4" w:space="0" w:color="000000"/>
        <w:left w:val="single" w:sz="4" w:space="0" w:color="000000"/>
        <w:bottom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4">
    <w:name w:val="xl104"/>
    <w:basedOn w:val="Normal"/>
    <w:rsid w:val="00323AD6"/>
    <w:pPr>
      <w:pBdr>
        <w:top w:val="single" w:sz="4" w:space="0" w:color="000000"/>
        <w:left w:val="single" w:sz="4" w:space="0" w:color="000000"/>
        <w:bottom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05">
    <w:name w:val="xl105"/>
    <w:basedOn w:val="Normal"/>
    <w:rsid w:val="00323AD6"/>
    <w:pPr>
      <w:pBdr>
        <w:top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6">
    <w:name w:val="xl106"/>
    <w:basedOn w:val="Normal"/>
    <w:rsid w:val="00323AD6"/>
    <w:pPr>
      <w:pBdr>
        <w:top w:val="single" w:sz="4" w:space="0" w:color="000000"/>
        <w:left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07">
    <w:name w:val="xl107"/>
    <w:basedOn w:val="Normal"/>
    <w:rsid w:val="00323AD6"/>
    <w:pPr>
      <w:pBdr>
        <w:top w:val="single" w:sz="4" w:space="0" w:color="000000"/>
        <w:left w:val="single" w:sz="4" w:space="0" w:color="000000"/>
        <w:right w:val="single" w:sz="4" w:space="0" w:color="000000"/>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08">
    <w:name w:val="xl108"/>
    <w:basedOn w:val="Normal"/>
    <w:rsid w:val="00323AD6"/>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color w:val="000000"/>
      <w:position w:val="0"/>
      <w:sz w:val="17"/>
      <w:szCs w:val="17"/>
    </w:rPr>
  </w:style>
  <w:style w:type="paragraph" w:customStyle="1" w:styleId="xl109">
    <w:name w:val="xl109"/>
    <w:basedOn w:val="Normal"/>
    <w:rsid w:val="00323AD6"/>
    <w:pPr>
      <w:pBdr>
        <w:top w:val="single" w:sz="4" w:space="0" w:color="000000"/>
        <w:left w:val="single" w:sz="4" w:space="0" w:color="000000"/>
        <w:bottom w:val="single" w:sz="4" w:space="0" w:color="000000"/>
        <w:right w:val="single" w:sz="4" w:space="0" w:color="000000"/>
      </w:pBdr>
      <w:shd w:val="clear" w:color="FF99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000000"/>
      <w:position w:val="0"/>
      <w:sz w:val="17"/>
      <w:szCs w:val="17"/>
    </w:rPr>
  </w:style>
  <w:style w:type="paragraph" w:customStyle="1" w:styleId="xl110">
    <w:name w:val="xl110"/>
    <w:basedOn w:val="Normal"/>
    <w:rsid w:val="00323AD6"/>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11">
    <w:name w:val="xl111"/>
    <w:basedOn w:val="Normal"/>
    <w:rsid w:val="00323AD6"/>
    <w:pPr>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2">
    <w:name w:val="xl112"/>
    <w:basedOn w:val="Normal"/>
    <w:rsid w:val="00323AD6"/>
    <w:pPr>
      <w:pBdr>
        <w:top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3">
    <w:name w:val="xl113"/>
    <w:basedOn w:val="Normal"/>
    <w:rsid w:val="00323AD6"/>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4">
    <w:name w:val="xl114"/>
    <w:basedOn w:val="Normal"/>
    <w:rsid w:val="00323AD6"/>
    <w:pPr>
      <w:pBdr>
        <w:top w:val="single" w:sz="8" w:space="0" w:color="auto"/>
        <w:left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5">
    <w:name w:val="xl115"/>
    <w:basedOn w:val="Normal"/>
    <w:rsid w:val="00323AD6"/>
    <w:pPr>
      <w:pBdr>
        <w:top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6">
    <w:name w:val="xl116"/>
    <w:basedOn w:val="Normal"/>
    <w:rsid w:val="00323AD6"/>
    <w:pPr>
      <w:pBdr>
        <w:top w:val="single" w:sz="8" w:space="0" w:color="auto"/>
        <w:bottom w:val="single" w:sz="8" w:space="0" w:color="auto"/>
        <w:right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7">
    <w:name w:val="xl117"/>
    <w:basedOn w:val="Normal"/>
    <w:rsid w:val="00323AD6"/>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18">
    <w:name w:val="xl118"/>
    <w:basedOn w:val="Normal"/>
    <w:rsid w:val="00323AD6"/>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19">
    <w:name w:val="xl119"/>
    <w:basedOn w:val="Normal"/>
    <w:rsid w:val="00323AD6"/>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0">
    <w:name w:val="xl120"/>
    <w:basedOn w:val="Normal"/>
    <w:rsid w:val="00323AD6"/>
    <w:pPr>
      <w:pBdr>
        <w:top w:val="single" w:sz="8" w:space="0" w:color="auto"/>
        <w:left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1">
    <w:name w:val="xl121"/>
    <w:basedOn w:val="Normal"/>
    <w:rsid w:val="00323AD6"/>
    <w:pPr>
      <w:pBdr>
        <w:top w:val="single" w:sz="8" w:space="0" w:color="auto"/>
        <w:bottom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2">
    <w:name w:val="xl122"/>
    <w:basedOn w:val="Normal"/>
    <w:rsid w:val="00323AD6"/>
    <w:pPr>
      <w:pBdr>
        <w:top w:val="single" w:sz="8" w:space="0" w:color="auto"/>
        <w:bottom w:val="single" w:sz="8" w:space="0" w:color="auto"/>
        <w:right w:val="single" w:sz="8" w:space="0" w:color="auto"/>
      </w:pBdr>
      <w:shd w:val="clear" w:color="000000" w:fill="00206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FFFFFF"/>
      <w:position w:val="0"/>
      <w:sz w:val="17"/>
      <w:szCs w:val="17"/>
    </w:rPr>
  </w:style>
  <w:style w:type="paragraph" w:customStyle="1" w:styleId="xl123">
    <w:name w:val="xl123"/>
    <w:basedOn w:val="Normal"/>
    <w:rsid w:val="00323AD6"/>
    <w:pPr>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24">
    <w:name w:val="xl124"/>
    <w:basedOn w:val="Normal"/>
    <w:rsid w:val="00323AD6"/>
    <w:pPr>
      <w:pBdr>
        <w:top w:val="single" w:sz="8" w:space="0" w:color="auto"/>
        <w:bottom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25">
    <w:name w:val="xl125"/>
    <w:basedOn w:val="Normal"/>
    <w:rsid w:val="00323AD6"/>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b/>
      <w:bCs/>
      <w:color w:val="000000"/>
      <w:position w:val="0"/>
      <w:sz w:val="17"/>
      <w:szCs w:val="17"/>
    </w:rPr>
  </w:style>
  <w:style w:type="paragraph" w:customStyle="1" w:styleId="xl126">
    <w:name w:val="xl126"/>
    <w:basedOn w:val="Normal"/>
    <w:rsid w:val="00323AD6"/>
    <w:pPr>
      <w:shd w:val="clear" w:color="000000" w:fill="FFFFFF"/>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position w:val="0"/>
      <w:sz w:val="17"/>
      <w:szCs w:val="17"/>
    </w:rPr>
  </w:style>
  <w:style w:type="paragraph" w:customStyle="1" w:styleId="xl127">
    <w:name w:val="xl127"/>
    <w:basedOn w:val="Normal"/>
    <w:rsid w:val="00323AD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28">
    <w:name w:val="xl12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38761D"/>
      <w:position w:val="0"/>
      <w:sz w:val="17"/>
      <w:szCs w:val="17"/>
    </w:rPr>
  </w:style>
  <w:style w:type="paragraph" w:customStyle="1" w:styleId="xl129">
    <w:name w:val="xl129"/>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hAnsi="Arial Narrow"/>
      <w:color w:val="FF0000"/>
      <w:position w:val="0"/>
      <w:sz w:val="17"/>
      <w:szCs w:val="17"/>
    </w:rPr>
  </w:style>
  <w:style w:type="paragraph" w:customStyle="1" w:styleId="xl130">
    <w:name w:val="xl130"/>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1">
    <w:name w:val="xl131"/>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FF0000"/>
      <w:position w:val="0"/>
      <w:sz w:val="17"/>
      <w:szCs w:val="17"/>
    </w:rPr>
  </w:style>
  <w:style w:type="paragraph" w:customStyle="1" w:styleId="xl132">
    <w:name w:val="xl132"/>
    <w:basedOn w:val="Normal"/>
    <w:rsid w:val="00323AD6"/>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3">
    <w:name w:val="xl133"/>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38761D"/>
      <w:position w:val="0"/>
      <w:sz w:val="17"/>
      <w:szCs w:val="17"/>
    </w:rPr>
  </w:style>
  <w:style w:type="paragraph" w:customStyle="1" w:styleId="xl134">
    <w:name w:val="xl134"/>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FF0000"/>
      <w:position w:val="0"/>
      <w:sz w:val="17"/>
      <w:szCs w:val="17"/>
    </w:rPr>
  </w:style>
  <w:style w:type="paragraph" w:customStyle="1" w:styleId="xl135">
    <w:name w:val="xl135"/>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rPr>
  </w:style>
  <w:style w:type="paragraph" w:customStyle="1" w:styleId="xl136">
    <w:name w:val="xl136"/>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7">
    <w:name w:val="xl137"/>
    <w:basedOn w:val="Normal"/>
    <w:rsid w:val="00323AD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8">
    <w:name w:val="xl138"/>
    <w:basedOn w:val="Normal"/>
    <w:rsid w:val="00323AD6"/>
    <w:pPr>
      <w:pBdr>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39">
    <w:name w:val="xl139"/>
    <w:basedOn w:val="Normal"/>
    <w:rsid w:val="00323A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Narrow" w:hAnsi="Arial Narrow"/>
      <w:position w:val="0"/>
      <w:sz w:val="17"/>
      <w:szCs w:val="17"/>
    </w:rPr>
  </w:style>
  <w:style w:type="paragraph" w:customStyle="1" w:styleId="xl140">
    <w:name w:val="xl140"/>
    <w:basedOn w:val="Normal"/>
    <w:rsid w:val="00323A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1">
    <w:name w:val="xl141"/>
    <w:basedOn w:val="Normal"/>
    <w:rsid w:val="00323AD6"/>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2">
    <w:name w:val="xl142"/>
    <w:basedOn w:val="Normal"/>
    <w:rsid w:val="00323AD6"/>
    <w:pPr>
      <w:pBdr>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3">
    <w:name w:val="xl143"/>
    <w:basedOn w:val="Normal"/>
    <w:rsid w:val="00323A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4">
    <w:name w:val="xl144"/>
    <w:basedOn w:val="Normal"/>
    <w:rsid w:val="00323AD6"/>
    <w:pPr>
      <w:pBdr>
        <w:left w:val="single" w:sz="8"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5">
    <w:name w:val="xl145"/>
    <w:basedOn w:val="Normal"/>
    <w:rsid w:val="00323AD6"/>
    <w:pPr>
      <w:pBdr>
        <w:top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6">
    <w:name w:val="xl146"/>
    <w:basedOn w:val="Normal"/>
    <w:rsid w:val="00323AD6"/>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rFonts w:ascii="Arial Narrow" w:hAnsi="Arial Narrow"/>
      <w:position w:val="0"/>
      <w:sz w:val="17"/>
      <w:szCs w:val="17"/>
    </w:rPr>
  </w:style>
  <w:style w:type="paragraph" w:customStyle="1" w:styleId="xl147">
    <w:name w:val="xl147"/>
    <w:basedOn w:val="Normal"/>
    <w:rsid w:val="00323AD6"/>
    <w:pPr>
      <w:pBdr>
        <w:top w:val="single" w:sz="4" w:space="0" w:color="000000"/>
        <w:bottom w:val="single" w:sz="8"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48">
    <w:name w:val="xl148"/>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Narrow" w:hAnsi="Arial Narrow"/>
      <w:position w:val="0"/>
      <w:sz w:val="17"/>
      <w:szCs w:val="17"/>
    </w:rPr>
  </w:style>
  <w:style w:type="paragraph" w:customStyle="1" w:styleId="xl149">
    <w:name w:val="xl149"/>
    <w:basedOn w:val="Normal"/>
    <w:rsid w:val="00323AD6"/>
    <w:pPr>
      <w:pBdr>
        <w:top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0">
    <w:name w:val="xl150"/>
    <w:basedOn w:val="Normal"/>
    <w:rsid w:val="00323A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51">
    <w:name w:val="xl151"/>
    <w:basedOn w:val="Normal"/>
    <w:rsid w:val="00323AD6"/>
    <w:pPr>
      <w:pBdr>
        <w:top w:val="single" w:sz="4" w:space="0" w:color="000000"/>
        <w:bottom w:val="single" w:sz="4" w:space="0" w:color="000000"/>
        <w:right w:val="single" w:sz="4" w:space="0" w:color="000000"/>
      </w:pBdr>
      <w:shd w:val="clear" w:color="A5A5A5"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2">
    <w:name w:val="xl152"/>
    <w:basedOn w:val="Normal"/>
    <w:rsid w:val="00323AD6"/>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53">
    <w:name w:val="xl153"/>
    <w:basedOn w:val="Normal"/>
    <w:rsid w:val="00323AD6"/>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4">
    <w:name w:val="xl154"/>
    <w:basedOn w:val="Normal"/>
    <w:rsid w:val="00323AD6"/>
    <w:pPr>
      <w:pBdr>
        <w:top w:val="single" w:sz="4" w:space="0" w:color="auto"/>
        <w:left w:val="single" w:sz="4" w:space="0" w:color="auto"/>
        <w:bottom w:val="single" w:sz="4" w:space="0" w:color="auto"/>
        <w:right w:val="single" w:sz="4" w:space="0" w:color="auto"/>
      </w:pBdr>
      <w:shd w:val="clear" w:color="FF00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5">
    <w:name w:val="xl155"/>
    <w:basedOn w:val="Normal"/>
    <w:rsid w:val="00323AD6"/>
    <w:pPr>
      <w:pBdr>
        <w:top w:val="single" w:sz="4" w:space="0" w:color="auto"/>
        <w:left w:val="single" w:sz="4" w:space="0" w:color="auto"/>
        <w:bottom w:val="single" w:sz="4" w:space="0" w:color="auto"/>
        <w:right w:val="single" w:sz="4" w:space="0" w:color="auto"/>
      </w:pBdr>
      <w:shd w:val="clear" w:color="00FF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6">
    <w:name w:val="xl156"/>
    <w:basedOn w:val="Normal"/>
    <w:rsid w:val="00323AD6"/>
    <w:pPr>
      <w:pBdr>
        <w:top w:val="single" w:sz="4" w:space="0" w:color="auto"/>
        <w:left w:val="single" w:sz="4" w:space="0" w:color="auto"/>
        <w:bottom w:val="single" w:sz="4" w:space="0" w:color="auto"/>
        <w:right w:val="single" w:sz="4" w:space="0" w:color="auto"/>
      </w:pBdr>
      <w:shd w:val="clear" w:color="FF9900" w:fill="FFFFFF"/>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7">
    <w:name w:val="xl157"/>
    <w:basedOn w:val="Normal"/>
    <w:rsid w:val="00323AD6"/>
    <w:pPr>
      <w:suppressAutoHyphens w:val="0"/>
      <w:spacing w:before="100" w:beforeAutospacing="1" w:after="100" w:afterAutospacing="1" w:line="240" w:lineRule="auto"/>
      <w:ind w:leftChars="0" w:left="0" w:firstLineChars="0" w:firstLine="0"/>
      <w:textDirection w:val="lrTb"/>
      <w:textAlignment w:val="auto"/>
      <w:outlineLvl w:val="9"/>
    </w:pPr>
    <w:rPr>
      <w:rFonts w:ascii="Arial Narrow" w:hAnsi="Arial Narrow"/>
      <w:position w:val="0"/>
      <w:sz w:val="17"/>
      <w:szCs w:val="17"/>
    </w:rPr>
  </w:style>
  <w:style w:type="paragraph" w:customStyle="1" w:styleId="xl158">
    <w:name w:val="xl158"/>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59">
    <w:name w:val="xl159"/>
    <w:basedOn w:val="Normal"/>
    <w:rsid w:val="00323AD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60">
    <w:name w:val="xl160"/>
    <w:basedOn w:val="Normal"/>
    <w:rsid w:val="00323AD6"/>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color w:val="000000"/>
      <w:position w:val="0"/>
      <w:sz w:val="17"/>
      <w:szCs w:val="17"/>
    </w:rPr>
  </w:style>
  <w:style w:type="paragraph" w:customStyle="1" w:styleId="xl161">
    <w:name w:val="xl161"/>
    <w:basedOn w:val="Normal"/>
    <w:rsid w:val="00323AD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62">
    <w:name w:val="xl162"/>
    <w:basedOn w:val="Normal"/>
    <w:rsid w:val="00323AD6"/>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63">
    <w:name w:val="xl163"/>
    <w:basedOn w:val="Normal"/>
    <w:rsid w:val="00323AD6"/>
    <w:pPr>
      <w:pBdr>
        <w:top w:val="single" w:sz="4" w:space="0" w:color="000000"/>
        <w:left w:val="single" w:sz="4" w:space="0" w:color="000000"/>
        <w:bottom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position w:val="0"/>
      <w:sz w:val="17"/>
      <w:szCs w:val="17"/>
    </w:rPr>
  </w:style>
  <w:style w:type="paragraph" w:customStyle="1" w:styleId="xl164">
    <w:name w:val="xl164"/>
    <w:basedOn w:val="Normal"/>
    <w:rsid w:val="00323AD6"/>
    <w:pPr>
      <w:pBdr>
        <w:right w:val="single" w:sz="8" w:space="0" w:color="auto"/>
      </w:pBdr>
      <w:shd w:val="clear" w:color="000000" w:fill="FFDA65"/>
      <w:suppressAutoHyphens w:val="0"/>
      <w:spacing w:before="100" w:beforeAutospacing="1" w:after="100" w:afterAutospacing="1" w:line="240" w:lineRule="auto"/>
      <w:ind w:leftChars="0" w:left="0" w:firstLineChars="0" w:firstLine="0"/>
      <w:textDirection w:val="lrTb"/>
      <w:textAlignment w:val="center"/>
      <w:outlineLvl w:val="9"/>
    </w:pPr>
    <w:rPr>
      <w:rFonts w:ascii="Arial Narrow" w:hAnsi="Arial Narrow"/>
      <w:b/>
      <w:bCs/>
      <w:position w:val="0"/>
      <w:sz w:val="17"/>
      <w:szCs w:val="17"/>
    </w:r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93426"/>
    <w:rPr>
      <w:color w:val="605E5C"/>
      <w:shd w:val="clear" w:color="auto" w:fill="E1DFDD"/>
    </w:rPr>
  </w:style>
  <w:style w:type="paragraph" w:customStyle="1" w:styleId="Default">
    <w:name w:val="Default"/>
    <w:rsid w:val="007778AF"/>
    <w:pPr>
      <w:autoSpaceDE w:val="0"/>
      <w:autoSpaceDN w:val="0"/>
      <w:adjustRightInd w:val="0"/>
      <w:ind w:firstLine="0"/>
    </w:pPr>
    <w:rPr>
      <w:rFonts w:ascii="Arial" w:eastAsiaTheme="minorHAnsi" w:hAnsi="Arial" w:cs="Arial"/>
      <w:color w:val="000000"/>
      <w:lang w:eastAsia="en-US"/>
    </w:rPr>
  </w:style>
  <w:style w:type="paragraph" w:styleId="PargrafodaLista">
    <w:name w:val="List Paragraph"/>
    <w:basedOn w:val="Normal"/>
    <w:qFormat/>
    <w:rsid w:val="00C55086"/>
    <w:pPr>
      <w:ind w:left="720"/>
      <w:contextualSpacing/>
    </w:pPr>
  </w:style>
  <w:style w:type="paragraph" w:styleId="Pr-formataoHTML">
    <w:name w:val="HTML Preformatted"/>
    <w:basedOn w:val="Normal"/>
    <w:link w:val="Pr-formataoHTMLChar"/>
    <w:qFormat/>
    <w:rsid w:val="0025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hAnsi="Verdana" w:cs="Calibri"/>
      <w:color w:val="000000"/>
      <w:sz w:val="14"/>
      <w:szCs w:val="14"/>
      <w:lang w:eastAsia="en-US"/>
    </w:rPr>
  </w:style>
  <w:style w:type="character" w:customStyle="1" w:styleId="Pr-formataoHTMLChar">
    <w:name w:val="Pré-formatação HTML Char"/>
    <w:basedOn w:val="Fontepargpadro"/>
    <w:link w:val="Pr-formataoHTML"/>
    <w:rsid w:val="002569F2"/>
    <w:rPr>
      <w:rFonts w:ascii="Verdana" w:hAnsi="Verdana" w:cs="Calibri"/>
      <w:color w:val="000000"/>
      <w:position w:val="-1"/>
      <w:sz w:val="14"/>
      <w:szCs w:val="14"/>
      <w:lang w:eastAsia="en-US"/>
    </w:rPr>
  </w:style>
  <w:style w:type="paragraph" w:styleId="SemEspaamento">
    <w:name w:val="No Spacing"/>
    <w:rsid w:val="002569F2"/>
    <w:pPr>
      <w:suppressAutoHyphens/>
      <w:spacing w:after="200" w:line="1" w:lineRule="atLeast"/>
      <w:ind w:leftChars="-1" w:left="-1" w:hangingChars="1"/>
      <w:textDirection w:val="btLr"/>
      <w:textAlignment w:val="top"/>
      <w:outlineLvl w:val="0"/>
    </w:pPr>
    <w:rPr>
      <w:rFonts w:ascii="Calibri" w:eastAsia="Calibri" w:hAnsi="Calibri" w:cs="Calibri"/>
      <w:position w:val="-1"/>
      <w:sz w:val="22"/>
      <w:szCs w:val="22"/>
      <w:lang w:eastAsia="en-US"/>
    </w:rPr>
  </w:style>
  <w:style w:type="character" w:customStyle="1" w:styleId="Ttulo3Char">
    <w:name w:val="Título 3 Char"/>
    <w:rsid w:val="002569F2"/>
    <w:rPr>
      <w:rFonts w:ascii="Times New Roman" w:eastAsia="Times New Roman" w:hAnsi="Times New Roman"/>
      <w:b/>
      <w:bCs/>
      <w:w w:val="100"/>
      <w:position w:val="-1"/>
      <w:sz w:val="24"/>
      <w:szCs w:val="24"/>
      <w:effect w:val="none"/>
      <w:vertAlign w:val="baseline"/>
      <w:cs w:val="0"/>
      <w:em w:val="none"/>
    </w:rPr>
  </w:style>
  <w:style w:type="character" w:customStyle="1" w:styleId="Ttulo5Char">
    <w:name w:val="Título 5 Char"/>
    <w:rsid w:val="002569F2"/>
    <w:rPr>
      <w:rFonts w:ascii="Times New Roman" w:eastAsia="Times New Roman" w:hAnsi="Times New Roman"/>
      <w:b/>
      <w:bCs/>
      <w:i/>
      <w:iCs/>
      <w:w w:val="100"/>
      <w:position w:val="-1"/>
      <w:sz w:val="26"/>
      <w:szCs w:val="26"/>
      <w:effect w:val="none"/>
      <w:vertAlign w:val="baseline"/>
      <w:cs w:val="0"/>
      <w:em w:val="none"/>
    </w:rPr>
  </w:style>
  <w:style w:type="paragraph" w:customStyle="1" w:styleId="documentdescription">
    <w:name w:val="documentdescription"/>
    <w:basedOn w:val="Normal"/>
    <w:rsid w:val="002569F2"/>
    <w:pPr>
      <w:spacing w:before="100" w:beforeAutospacing="1" w:after="100" w:afterAutospacing="1" w:line="240" w:lineRule="auto"/>
    </w:pPr>
    <w:rPr>
      <w:rFonts w:cs="Calibri"/>
    </w:rPr>
  </w:style>
  <w:style w:type="character" w:customStyle="1" w:styleId="RodapChar1">
    <w:name w:val="Rodapé Char1"/>
    <w:rsid w:val="002569F2"/>
    <w:rPr>
      <w:rFonts w:ascii="Arial" w:eastAsia="Times New Roman" w:hAnsi="Arial" w:cs="Times New Roman"/>
      <w:w w:val="100"/>
      <w:position w:val="-1"/>
      <w:sz w:val="20"/>
      <w:szCs w:val="20"/>
      <w:effect w:val="none"/>
      <w:vertAlign w:val="baseline"/>
      <w:cs w:val="0"/>
      <w:em w:val="none"/>
      <w:lang w:eastAsia="ar-SA"/>
    </w:rPr>
  </w:style>
  <w:style w:type="character" w:customStyle="1" w:styleId="apple-converted-space">
    <w:name w:val="apple-converted-space"/>
    <w:rsid w:val="002569F2"/>
    <w:rPr>
      <w:w w:val="100"/>
      <w:position w:val="-1"/>
      <w:effect w:val="none"/>
      <w:vertAlign w:val="baseline"/>
      <w:cs w:val="0"/>
      <w:em w:val="none"/>
    </w:rPr>
  </w:style>
  <w:style w:type="paragraph" w:customStyle="1" w:styleId="WW-Corpodetexto3">
    <w:name w:val="WW-Corpo de texto 3"/>
    <w:basedOn w:val="Normal"/>
    <w:rsid w:val="002569F2"/>
    <w:pPr>
      <w:suppressAutoHyphens w:val="0"/>
      <w:spacing w:line="240" w:lineRule="auto"/>
      <w:jc w:val="both"/>
    </w:pPr>
    <w:rPr>
      <w:rFonts w:ascii="Arial" w:hAnsi="Arial" w:cs="Arial"/>
      <w:color w:val="FF0000"/>
      <w:lang w:eastAsia="ar-SA"/>
    </w:rPr>
  </w:style>
  <w:style w:type="paragraph" w:customStyle="1" w:styleId="WW-Recuodecorpodetexto2">
    <w:name w:val="WW-Recuo de corpo de texto 2"/>
    <w:basedOn w:val="Normal"/>
    <w:rsid w:val="002569F2"/>
    <w:pPr>
      <w:suppressAutoHyphens w:val="0"/>
      <w:spacing w:line="240" w:lineRule="auto"/>
      <w:ind w:firstLine="1418"/>
    </w:pPr>
    <w:rPr>
      <w:rFonts w:ascii="Arial" w:hAnsi="Arial" w:cs="Arial"/>
      <w:lang w:eastAsia="ar-SA"/>
    </w:rPr>
  </w:style>
  <w:style w:type="paragraph" w:styleId="Corpodetexto">
    <w:name w:val="Body Text"/>
    <w:basedOn w:val="Normal"/>
    <w:link w:val="CorpodetextoChar"/>
    <w:rsid w:val="002569F2"/>
    <w:pPr>
      <w:suppressAutoHyphens w:val="0"/>
      <w:spacing w:line="240" w:lineRule="auto"/>
    </w:pPr>
    <w:rPr>
      <w:rFonts w:cs="Calibri"/>
      <w:lang w:eastAsia="ar-SA"/>
    </w:rPr>
  </w:style>
  <w:style w:type="character" w:customStyle="1" w:styleId="CorpodetextoChar">
    <w:name w:val="Corpo de texto Char"/>
    <w:basedOn w:val="Fontepargpadro"/>
    <w:link w:val="Corpodetexto"/>
    <w:rsid w:val="002569F2"/>
    <w:rPr>
      <w:rFonts w:cs="Calibri"/>
      <w:position w:val="-1"/>
      <w:lang w:eastAsia="ar-SA"/>
    </w:rPr>
  </w:style>
  <w:style w:type="paragraph" w:customStyle="1" w:styleId="WW-NormalWeb">
    <w:name w:val="WW-Normal (Web)"/>
    <w:basedOn w:val="Normal"/>
    <w:rsid w:val="002569F2"/>
    <w:pPr>
      <w:suppressAutoHyphens w:val="0"/>
      <w:spacing w:before="100" w:after="100" w:line="240" w:lineRule="auto"/>
    </w:pPr>
    <w:rPr>
      <w:rFonts w:cs="Calibri"/>
      <w:lang w:eastAsia="ar-SA"/>
    </w:rPr>
  </w:style>
  <w:style w:type="numbering" w:customStyle="1" w:styleId="Estilo1">
    <w:name w:val="Estilo1"/>
    <w:rsid w:val="002569F2"/>
  </w:style>
  <w:style w:type="paragraph" w:styleId="NormalWeb">
    <w:name w:val="Normal (Web)"/>
    <w:basedOn w:val="Normal"/>
    <w:uiPriority w:val="99"/>
    <w:qFormat/>
    <w:rsid w:val="002569F2"/>
    <w:pPr>
      <w:spacing w:before="100" w:beforeAutospacing="1" w:after="100" w:afterAutospacing="1" w:line="240" w:lineRule="auto"/>
    </w:pPr>
    <w:rPr>
      <w:rFonts w:cs="Calibri"/>
    </w:rPr>
  </w:style>
  <w:style w:type="numbering" w:customStyle="1" w:styleId="Estilo2">
    <w:name w:val="Estilo2"/>
    <w:rsid w:val="0025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4008">
      <w:bodyDiv w:val="1"/>
      <w:marLeft w:val="0"/>
      <w:marRight w:val="0"/>
      <w:marTop w:val="0"/>
      <w:marBottom w:val="0"/>
      <w:divBdr>
        <w:top w:val="none" w:sz="0" w:space="0" w:color="auto"/>
        <w:left w:val="none" w:sz="0" w:space="0" w:color="auto"/>
        <w:bottom w:val="none" w:sz="0" w:space="0" w:color="auto"/>
        <w:right w:val="none" w:sz="0" w:space="0" w:color="auto"/>
      </w:divBdr>
    </w:div>
    <w:div w:id="217865262">
      <w:bodyDiv w:val="1"/>
      <w:marLeft w:val="0"/>
      <w:marRight w:val="0"/>
      <w:marTop w:val="0"/>
      <w:marBottom w:val="0"/>
      <w:divBdr>
        <w:top w:val="none" w:sz="0" w:space="0" w:color="auto"/>
        <w:left w:val="none" w:sz="0" w:space="0" w:color="auto"/>
        <w:bottom w:val="none" w:sz="0" w:space="0" w:color="auto"/>
        <w:right w:val="none" w:sz="0" w:space="0" w:color="auto"/>
      </w:divBdr>
    </w:div>
    <w:div w:id="356397330">
      <w:bodyDiv w:val="1"/>
      <w:marLeft w:val="0"/>
      <w:marRight w:val="0"/>
      <w:marTop w:val="0"/>
      <w:marBottom w:val="0"/>
      <w:divBdr>
        <w:top w:val="none" w:sz="0" w:space="0" w:color="auto"/>
        <w:left w:val="none" w:sz="0" w:space="0" w:color="auto"/>
        <w:bottom w:val="none" w:sz="0" w:space="0" w:color="auto"/>
        <w:right w:val="none" w:sz="0" w:space="0" w:color="auto"/>
      </w:divBdr>
    </w:div>
    <w:div w:id="477461379">
      <w:bodyDiv w:val="1"/>
      <w:marLeft w:val="0"/>
      <w:marRight w:val="0"/>
      <w:marTop w:val="0"/>
      <w:marBottom w:val="0"/>
      <w:divBdr>
        <w:top w:val="none" w:sz="0" w:space="0" w:color="auto"/>
        <w:left w:val="none" w:sz="0" w:space="0" w:color="auto"/>
        <w:bottom w:val="none" w:sz="0" w:space="0" w:color="auto"/>
        <w:right w:val="none" w:sz="0" w:space="0" w:color="auto"/>
      </w:divBdr>
    </w:div>
    <w:div w:id="773941892">
      <w:bodyDiv w:val="1"/>
      <w:marLeft w:val="0"/>
      <w:marRight w:val="0"/>
      <w:marTop w:val="0"/>
      <w:marBottom w:val="0"/>
      <w:divBdr>
        <w:top w:val="none" w:sz="0" w:space="0" w:color="auto"/>
        <w:left w:val="none" w:sz="0" w:space="0" w:color="auto"/>
        <w:bottom w:val="none" w:sz="0" w:space="0" w:color="auto"/>
        <w:right w:val="none" w:sz="0" w:space="0" w:color="auto"/>
      </w:divBdr>
    </w:div>
    <w:div w:id="810825438">
      <w:bodyDiv w:val="1"/>
      <w:marLeft w:val="0"/>
      <w:marRight w:val="0"/>
      <w:marTop w:val="0"/>
      <w:marBottom w:val="0"/>
      <w:divBdr>
        <w:top w:val="none" w:sz="0" w:space="0" w:color="auto"/>
        <w:left w:val="none" w:sz="0" w:space="0" w:color="auto"/>
        <w:bottom w:val="none" w:sz="0" w:space="0" w:color="auto"/>
        <w:right w:val="none" w:sz="0" w:space="0" w:color="auto"/>
      </w:divBdr>
    </w:div>
    <w:div w:id="1059094116">
      <w:bodyDiv w:val="1"/>
      <w:marLeft w:val="0"/>
      <w:marRight w:val="0"/>
      <w:marTop w:val="0"/>
      <w:marBottom w:val="0"/>
      <w:divBdr>
        <w:top w:val="none" w:sz="0" w:space="0" w:color="auto"/>
        <w:left w:val="none" w:sz="0" w:space="0" w:color="auto"/>
        <w:bottom w:val="none" w:sz="0" w:space="0" w:color="auto"/>
        <w:right w:val="none" w:sz="0" w:space="0" w:color="auto"/>
      </w:divBdr>
    </w:div>
    <w:div w:id="1634671036">
      <w:bodyDiv w:val="1"/>
      <w:marLeft w:val="0"/>
      <w:marRight w:val="0"/>
      <w:marTop w:val="0"/>
      <w:marBottom w:val="0"/>
      <w:divBdr>
        <w:top w:val="none" w:sz="0" w:space="0" w:color="auto"/>
        <w:left w:val="none" w:sz="0" w:space="0" w:color="auto"/>
        <w:bottom w:val="none" w:sz="0" w:space="0" w:color="auto"/>
        <w:right w:val="none" w:sz="0" w:space="0" w:color="auto"/>
      </w:divBdr>
    </w:div>
    <w:div w:id="1800032238">
      <w:bodyDiv w:val="1"/>
      <w:marLeft w:val="0"/>
      <w:marRight w:val="0"/>
      <w:marTop w:val="0"/>
      <w:marBottom w:val="0"/>
      <w:divBdr>
        <w:top w:val="none" w:sz="0" w:space="0" w:color="auto"/>
        <w:left w:val="none" w:sz="0" w:space="0" w:color="auto"/>
        <w:bottom w:val="none" w:sz="0" w:space="0" w:color="auto"/>
        <w:right w:val="none" w:sz="0" w:space="0" w:color="auto"/>
      </w:divBdr>
    </w:div>
    <w:div w:id="1913467073">
      <w:bodyDiv w:val="1"/>
      <w:marLeft w:val="0"/>
      <w:marRight w:val="0"/>
      <w:marTop w:val="0"/>
      <w:marBottom w:val="0"/>
      <w:divBdr>
        <w:top w:val="none" w:sz="0" w:space="0" w:color="auto"/>
        <w:left w:val="none" w:sz="0" w:space="0" w:color="auto"/>
        <w:bottom w:val="none" w:sz="0" w:space="0" w:color="auto"/>
        <w:right w:val="none" w:sz="0" w:space="0" w:color="auto"/>
      </w:divBdr>
    </w:div>
    <w:div w:id="2098819616">
      <w:bodyDiv w:val="1"/>
      <w:marLeft w:val="0"/>
      <w:marRight w:val="0"/>
      <w:marTop w:val="0"/>
      <w:marBottom w:val="0"/>
      <w:divBdr>
        <w:top w:val="none" w:sz="0" w:space="0" w:color="auto"/>
        <w:left w:val="none" w:sz="0" w:space="0" w:color="auto"/>
        <w:bottom w:val="none" w:sz="0" w:space="0" w:color="auto"/>
        <w:right w:val="none" w:sz="0" w:space="0" w:color="auto"/>
      </w:divBdr>
    </w:div>
    <w:div w:id="211936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b7NObiVWX1VfEFaOg5F53Do9Q==">AMUW2mURcXU3ZPid0cMZxKlNL1UnqdAnBbIpx/r3/ej7bQ2VgShtbcpgkrguJKPLn6u8/zxFhlEQF8M3RPtB+PBEFwz12o1Bu7mMj/BTbyn8z1cilppRoiKQljYpECoyC47wHlMQxN9X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4847</Words>
  <Characters>26174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Junia Bastos Leite Silva</dc:creator>
  <cp:lastModifiedBy>Guilherme Mauricio Torres Melo</cp:lastModifiedBy>
  <cp:revision>3</cp:revision>
  <cp:lastPrinted>2023-04-10T20:16:00Z</cp:lastPrinted>
  <dcterms:created xsi:type="dcterms:W3CDTF">2023-04-12T15:47:00Z</dcterms:created>
  <dcterms:modified xsi:type="dcterms:W3CDTF">2023-04-12T16:04:00Z</dcterms:modified>
</cp:coreProperties>
</file>