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CF9" w:rsidRDefault="00362CF9" w:rsidP="009C35E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362CF9" w:rsidRDefault="00362CF9" w:rsidP="009C35E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044AE" w:rsidRPr="003F20C1" w:rsidRDefault="000D2870" w:rsidP="009C35E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F20C1">
        <w:rPr>
          <w:rFonts w:ascii="Arial" w:hAnsi="Arial" w:cs="Arial"/>
          <w:b/>
          <w:sz w:val="24"/>
          <w:szCs w:val="24"/>
        </w:rPr>
        <w:t xml:space="preserve">DECLARAÇÃO </w:t>
      </w:r>
      <w:r w:rsidR="009C35E3">
        <w:rPr>
          <w:rFonts w:ascii="Arial" w:hAnsi="Arial" w:cs="Arial"/>
          <w:b/>
          <w:sz w:val="24"/>
          <w:szCs w:val="24"/>
        </w:rPr>
        <w:t xml:space="preserve">PARA </w:t>
      </w:r>
      <w:r w:rsidR="009C35E3" w:rsidRPr="00211ED4">
        <w:rPr>
          <w:rFonts w:ascii="Arial" w:hAnsi="Arial" w:cs="Arial"/>
          <w:b/>
          <w:sz w:val="24"/>
          <w:szCs w:val="24"/>
        </w:rPr>
        <w:t>AQUISIÇÃO DE TERRAS EM ÁREAS</w:t>
      </w:r>
      <w:r w:rsidR="009C35E3">
        <w:rPr>
          <w:rFonts w:ascii="Arial" w:hAnsi="Arial" w:cs="Arial"/>
          <w:b/>
          <w:sz w:val="24"/>
          <w:szCs w:val="24"/>
        </w:rPr>
        <w:t xml:space="preserve"> MUNICIPAIS</w:t>
      </w:r>
    </w:p>
    <w:p w:rsidR="00AE5B42" w:rsidRDefault="00AE5B42" w:rsidP="00AE5B4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D2870" w:rsidRDefault="003F20C1" w:rsidP="00AE5B42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Eu, </w:t>
      </w:r>
      <w:r w:rsidR="00E044AE">
        <w:rPr>
          <w:rFonts w:ascii="Arial" w:hAnsi="Arial" w:cs="Arial"/>
          <w:sz w:val="24"/>
          <w:szCs w:val="24"/>
        </w:rPr>
        <w:t>_______________________________________________________</w:t>
      </w:r>
      <w:r w:rsidR="00E044AE" w:rsidRPr="00E044AE">
        <w:rPr>
          <w:rFonts w:ascii="Arial" w:hAnsi="Arial" w:cs="Arial"/>
          <w:sz w:val="24"/>
          <w:szCs w:val="24"/>
        </w:rPr>
        <w:t>,</w:t>
      </w:r>
      <w:r w:rsidR="00CD5962">
        <w:rPr>
          <w:rFonts w:ascii="Arial" w:hAnsi="Arial" w:cs="Arial"/>
          <w:sz w:val="24"/>
          <w:szCs w:val="24"/>
        </w:rPr>
        <w:t xml:space="preserve"> </w:t>
      </w:r>
      <w:r w:rsidR="00E044AE" w:rsidRPr="00E044AE">
        <w:rPr>
          <w:rFonts w:ascii="Arial" w:hAnsi="Arial" w:cs="Arial"/>
          <w:sz w:val="24"/>
          <w:szCs w:val="24"/>
        </w:rPr>
        <w:t>RG</w:t>
      </w:r>
      <w:r>
        <w:rPr>
          <w:rFonts w:ascii="Arial" w:hAnsi="Arial" w:cs="Arial"/>
          <w:sz w:val="24"/>
          <w:szCs w:val="24"/>
        </w:rPr>
        <w:t xml:space="preserve"> nº</w:t>
      </w:r>
      <w:r w:rsidR="00E044AE" w:rsidRPr="00E044AE">
        <w:rPr>
          <w:rFonts w:ascii="Arial" w:hAnsi="Arial" w:cs="Arial"/>
          <w:sz w:val="24"/>
          <w:szCs w:val="24"/>
        </w:rPr>
        <w:t xml:space="preserve"> </w:t>
      </w:r>
      <w:r w:rsidR="00E044AE"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t>_____</w:t>
      </w:r>
      <w:r w:rsidR="00E044AE">
        <w:rPr>
          <w:rFonts w:ascii="Arial" w:hAnsi="Arial" w:cs="Arial"/>
          <w:sz w:val="24"/>
          <w:szCs w:val="24"/>
        </w:rPr>
        <w:t>_____, CPF</w:t>
      </w:r>
      <w:r>
        <w:rPr>
          <w:rFonts w:ascii="Arial" w:hAnsi="Arial" w:cs="Arial"/>
          <w:sz w:val="24"/>
          <w:szCs w:val="24"/>
        </w:rPr>
        <w:t xml:space="preserve"> nº</w:t>
      </w:r>
      <w:r w:rsidR="00E044AE">
        <w:rPr>
          <w:rFonts w:ascii="Arial" w:hAnsi="Arial" w:cs="Arial"/>
          <w:sz w:val="24"/>
          <w:szCs w:val="24"/>
        </w:rPr>
        <w:t xml:space="preserve"> __</w:t>
      </w:r>
      <w:r>
        <w:rPr>
          <w:rFonts w:ascii="Arial" w:hAnsi="Arial" w:cs="Arial"/>
          <w:sz w:val="24"/>
          <w:szCs w:val="24"/>
        </w:rPr>
        <w:t>_</w:t>
      </w:r>
      <w:r w:rsidR="00E044AE">
        <w:rPr>
          <w:rFonts w:ascii="Arial" w:hAnsi="Arial" w:cs="Arial"/>
          <w:sz w:val="24"/>
          <w:szCs w:val="24"/>
        </w:rPr>
        <w:t>________________________</w:t>
      </w:r>
      <w:r w:rsidR="00E044AE" w:rsidRPr="00E044AE">
        <w:rPr>
          <w:rFonts w:ascii="Arial" w:hAnsi="Arial" w:cs="Arial"/>
          <w:sz w:val="24"/>
          <w:szCs w:val="24"/>
        </w:rPr>
        <w:t>,</w:t>
      </w:r>
      <w:r w:rsidR="00E044AE">
        <w:rPr>
          <w:rFonts w:ascii="Arial" w:hAnsi="Arial" w:cs="Arial"/>
          <w:sz w:val="24"/>
          <w:szCs w:val="24"/>
        </w:rPr>
        <w:t xml:space="preserve"> domiciliado à _______</w:t>
      </w:r>
      <w:r>
        <w:rPr>
          <w:rFonts w:ascii="Arial" w:hAnsi="Arial" w:cs="Arial"/>
          <w:sz w:val="24"/>
          <w:szCs w:val="24"/>
        </w:rPr>
        <w:t>___</w:t>
      </w:r>
      <w:r w:rsidR="00E044AE">
        <w:rPr>
          <w:rFonts w:ascii="Arial" w:hAnsi="Arial" w:cs="Arial"/>
          <w:sz w:val="24"/>
          <w:szCs w:val="24"/>
        </w:rPr>
        <w:t>______________________________________________</w:t>
      </w:r>
      <w:r w:rsidR="000D2870">
        <w:rPr>
          <w:rFonts w:ascii="Arial" w:hAnsi="Arial" w:cs="Arial"/>
          <w:sz w:val="24"/>
          <w:szCs w:val="24"/>
        </w:rPr>
        <w:t xml:space="preserve">, </w:t>
      </w:r>
      <w:r w:rsidR="005814C3" w:rsidRPr="005814C3">
        <w:rPr>
          <w:rFonts w:ascii="Arial" w:hAnsi="Arial" w:cs="Arial"/>
          <w:b/>
          <w:sz w:val="24"/>
          <w:szCs w:val="24"/>
        </w:rPr>
        <w:t>DECLARO PARA OS DEVIDOS FINS:</w:t>
      </w:r>
    </w:p>
    <w:p w:rsidR="000D2870" w:rsidRDefault="00AE5B42" w:rsidP="00AE5B42">
      <w:pPr>
        <w:numPr>
          <w:ilvl w:val="2"/>
          <w:numId w:val="12"/>
        </w:numPr>
        <w:spacing w:line="360" w:lineRule="auto"/>
        <w:ind w:left="113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0D2870">
        <w:rPr>
          <w:rFonts w:ascii="Arial" w:hAnsi="Arial" w:cs="Arial"/>
          <w:sz w:val="24"/>
          <w:szCs w:val="24"/>
        </w:rPr>
        <w:t xml:space="preserve">ue a ocupação do referido imóvel </w:t>
      </w:r>
      <w:r>
        <w:rPr>
          <w:rFonts w:ascii="Arial" w:hAnsi="Arial" w:cs="Arial"/>
          <w:sz w:val="24"/>
          <w:szCs w:val="24"/>
        </w:rPr>
        <w:t>se deu de forma mansa e pacifi</w:t>
      </w:r>
      <w:r w:rsidR="00F12C05">
        <w:rPr>
          <w:rFonts w:ascii="Arial" w:hAnsi="Arial" w:cs="Arial"/>
          <w:sz w:val="24"/>
          <w:szCs w:val="24"/>
        </w:rPr>
        <w:t>ca pelo prazo ininter</w:t>
      </w:r>
      <w:r>
        <w:rPr>
          <w:rFonts w:ascii="Arial" w:hAnsi="Arial" w:cs="Arial"/>
          <w:sz w:val="24"/>
          <w:szCs w:val="24"/>
        </w:rPr>
        <w:t>rupto superior a 5 (cinco) anos;</w:t>
      </w:r>
    </w:p>
    <w:p w:rsidR="00F12C05" w:rsidRDefault="00AE5B42" w:rsidP="00AE5B42">
      <w:pPr>
        <w:numPr>
          <w:ilvl w:val="2"/>
          <w:numId w:val="12"/>
        </w:numPr>
        <w:spacing w:line="360" w:lineRule="auto"/>
        <w:ind w:left="113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F12C05">
        <w:rPr>
          <w:rFonts w:ascii="Arial" w:hAnsi="Arial" w:cs="Arial"/>
          <w:sz w:val="24"/>
          <w:szCs w:val="24"/>
        </w:rPr>
        <w:t>ão ter si</w:t>
      </w:r>
      <w:r>
        <w:rPr>
          <w:rFonts w:ascii="Arial" w:hAnsi="Arial" w:cs="Arial"/>
          <w:sz w:val="24"/>
          <w:szCs w:val="24"/>
        </w:rPr>
        <w:t>do beneficiado por projetos de r</w:t>
      </w:r>
      <w:r w:rsidR="00F12C05">
        <w:rPr>
          <w:rFonts w:ascii="Arial" w:hAnsi="Arial" w:cs="Arial"/>
          <w:sz w:val="24"/>
          <w:szCs w:val="24"/>
        </w:rPr>
        <w:t>egularização fundiá</w:t>
      </w:r>
      <w:r>
        <w:rPr>
          <w:rFonts w:ascii="Arial" w:hAnsi="Arial" w:cs="Arial"/>
          <w:sz w:val="24"/>
          <w:szCs w:val="24"/>
        </w:rPr>
        <w:t>ria de área u</w:t>
      </w:r>
      <w:r w:rsidR="00F12C05">
        <w:rPr>
          <w:rFonts w:ascii="Arial" w:hAnsi="Arial" w:cs="Arial"/>
          <w:sz w:val="24"/>
          <w:szCs w:val="24"/>
        </w:rPr>
        <w:t xml:space="preserve">rbana ou </w:t>
      </w:r>
      <w:r>
        <w:rPr>
          <w:rFonts w:ascii="Arial" w:hAnsi="Arial" w:cs="Arial"/>
          <w:sz w:val="24"/>
          <w:szCs w:val="24"/>
        </w:rPr>
        <w:t>rural ou por projetos de programas h</w:t>
      </w:r>
      <w:r w:rsidR="0099679F">
        <w:rPr>
          <w:rFonts w:ascii="Arial" w:hAnsi="Arial" w:cs="Arial"/>
          <w:sz w:val="24"/>
          <w:szCs w:val="24"/>
        </w:rPr>
        <w:t>abitacionais do Poder Públi</w:t>
      </w:r>
      <w:r>
        <w:rPr>
          <w:rFonts w:ascii="Arial" w:hAnsi="Arial" w:cs="Arial"/>
          <w:sz w:val="24"/>
          <w:szCs w:val="24"/>
        </w:rPr>
        <w:t>co, em qualquer de suas esferas;</w:t>
      </w:r>
    </w:p>
    <w:p w:rsidR="00AE5B42" w:rsidRDefault="00AE5B42" w:rsidP="00AE5B42">
      <w:pPr>
        <w:numPr>
          <w:ilvl w:val="2"/>
          <w:numId w:val="12"/>
        </w:numPr>
        <w:spacing w:line="360" w:lineRule="auto"/>
        <w:ind w:left="113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E044AE">
        <w:rPr>
          <w:rFonts w:ascii="Arial" w:hAnsi="Arial" w:cs="Arial"/>
          <w:sz w:val="24"/>
          <w:szCs w:val="24"/>
        </w:rPr>
        <w:t>nteira responsabilidade pelas informações prestadas e autenticidade das c</w:t>
      </w:r>
      <w:r>
        <w:rPr>
          <w:rFonts w:ascii="Arial" w:hAnsi="Arial" w:cs="Arial"/>
          <w:sz w:val="24"/>
          <w:szCs w:val="24"/>
        </w:rPr>
        <w:t>ópias dos documentos entregues,</w:t>
      </w:r>
      <w:r w:rsidRPr="00E044AE">
        <w:rPr>
          <w:rFonts w:ascii="Arial" w:hAnsi="Arial" w:cs="Arial"/>
          <w:sz w:val="24"/>
          <w:szCs w:val="24"/>
        </w:rPr>
        <w:t xml:space="preserve"> esta</w:t>
      </w:r>
      <w:r>
        <w:rPr>
          <w:rFonts w:ascii="Arial" w:hAnsi="Arial" w:cs="Arial"/>
          <w:sz w:val="24"/>
          <w:szCs w:val="24"/>
        </w:rPr>
        <w:t>ndo</w:t>
      </w:r>
      <w:r w:rsidRPr="00E044AE">
        <w:rPr>
          <w:rFonts w:ascii="Arial" w:hAnsi="Arial" w:cs="Arial"/>
          <w:sz w:val="24"/>
          <w:szCs w:val="24"/>
        </w:rPr>
        <w:t xml:space="preserve"> ciente de que a fals</w:t>
      </w:r>
      <w:r>
        <w:rPr>
          <w:rFonts w:ascii="Arial" w:hAnsi="Arial" w:cs="Arial"/>
          <w:sz w:val="24"/>
          <w:szCs w:val="24"/>
        </w:rPr>
        <w:t>ificação d</w:t>
      </w:r>
      <w:r w:rsidRPr="00E044AE">
        <w:rPr>
          <w:rFonts w:ascii="Arial" w:hAnsi="Arial" w:cs="Arial"/>
          <w:sz w:val="24"/>
          <w:szCs w:val="24"/>
        </w:rPr>
        <w:t>as informações</w:t>
      </w:r>
      <w:r>
        <w:rPr>
          <w:rFonts w:ascii="Arial" w:hAnsi="Arial" w:cs="Arial"/>
          <w:sz w:val="24"/>
          <w:szCs w:val="24"/>
        </w:rPr>
        <w:t xml:space="preserve"> prestadas poderá</w:t>
      </w:r>
      <w:r w:rsidRPr="00E044AE">
        <w:rPr>
          <w:rFonts w:ascii="Arial" w:hAnsi="Arial" w:cs="Arial"/>
          <w:sz w:val="24"/>
          <w:szCs w:val="24"/>
        </w:rPr>
        <w:t xml:space="preserve"> implicar na</w:t>
      </w:r>
      <w:r>
        <w:rPr>
          <w:rFonts w:ascii="Arial" w:hAnsi="Arial" w:cs="Arial"/>
          <w:sz w:val="24"/>
          <w:szCs w:val="24"/>
        </w:rPr>
        <w:t>s penalidades cabíveis.</w:t>
      </w:r>
    </w:p>
    <w:p w:rsidR="00AE5B42" w:rsidRDefault="00AE5B42" w:rsidP="00CD596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044AE" w:rsidRDefault="00CD5962" w:rsidP="00CD5962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E044AE" w:rsidRPr="00E044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Manaus</w:t>
      </w:r>
      <w:r w:rsidR="00E044AE" w:rsidRPr="00E044AE">
        <w:rPr>
          <w:rFonts w:ascii="Arial" w:hAnsi="Arial" w:cs="Arial"/>
          <w:sz w:val="24"/>
          <w:szCs w:val="24"/>
        </w:rPr>
        <w:t>, _____ / __</w:t>
      </w:r>
      <w:r w:rsidR="00AE5B42">
        <w:rPr>
          <w:rFonts w:ascii="Arial" w:hAnsi="Arial" w:cs="Arial"/>
          <w:sz w:val="24"/>
          <w:szCs w:val="24"/>
        </w:rPr>
        <w:t xml:space="preserve">___ / </w:t>
      </w:r>
      <w:r>
        <w:rPr>
          <w:rFonts w:ascii="Arial" w:hAnsi="Arial" w:cs="Arial"/>
          <w:sz w:val="24"/>
          <w:szCs w:val="24"/>
        </w:rPr>
        <w:t>_____</w:t>
      </w:r>
      <w:r w:rsidR="0099679F">
        <w:rPr>
          <w:rFonts w:ascii="Arial" w:hAnsi="Arial" w:cs="Arial"/>
          <w:sz w:val="24"/>
          <w:szCs w:val="24"/>
        </w:rPr>
        <w:t>_</w:t>
      </w:r>
      <w:r w:rsidR="009C35E3">
        <w:rPr>
          <w:rFonts w:ascii="Arial" w:hAnsi="Arial" w:cs="Arial"/>
          <w:sz w:val="24"/>
          <w:szCs w:val="24"/>
        </w:rPr>
        <w:t>__.</w:t>
      </w:r>
      <w:r w:rsidR="00E044AE" w:rsidRPr="00E044AE">
        <w:rPr>
          <w:rFonts w:ascii="Arial" w:hAnsi="Arial" w:cs="Arial"/>
          <w:sz w:val="24"/>
          <w:szCs w:val="24"/>
        </w:rPr>
        <w:t xml:space="preserve"> </w:t>
      </w:r>
      <w:r w:rsidR="00E044AE">
        <w:rPr>
          <w:rFonts w:ascii="Arial" w:hAnsi="Arial" w:cs="Arial"/>
          <w:sz w:val="24"/>
          <w:szCs w:val="24"/>
        </w:rPr>
        <w:t xml:space="preserve"> </w:t>
      </w:r>
    </w:p>
    <w:p w:rsidR="00CD5962" w:rsidRDefault="00CD5962" w:rsidP="00CD5962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CD5962" w:rsidRDefault="00CD5962" w:rsidP="00CD5962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AE5B42" w:rsidRDefault="00AE5B42" w:rsidP="00E044A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044AE" w:rsidRDefault="00E044AE" w:rsidP="009C35E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044AE">
        <w:rPr>
          <w:rFonts w:ascii="Arial" w:hAnsi="Arial" w:cs="Arial"/>
          <w:sz w:val="24"/>
          <w:szCs w:val="24"/>
        </w:rPr>
        <w:t>_____________________________________________________</w:t>
      </w:r>
    </w:p>
    <w:p w:rsidR="00E044AE" w:rsidRDefault="00AE5B42" w:rsidP="00CD596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</w:t>
      </w:r>
      <w:r w:rsidR="00E044AE">
        <w:rPr>
          <w:rFonts w:ascii="Arial" w:hAnsi="Arial" w:cs="Arial"/>
          <w:sz w:val="24"/>
          <w:szCs w:val="24"/>
        </w:rPr>
        <w:t>ssinatura</w:t>
      </w:r>
      <w:r w:rsidR="00E044AE" w:rsidRPr="00E044AE">
        <w:rPr>
          <w:rFonts w:ascii="Arial" w:hAnsi="Arial" w:cs="Arial"/>
          <w:sz w:val="24"/>
          <w:szCs w:val="24"/>
        </w:rPr>
        <w:t>)</w:t>
      </w:r>
    </w:p>
    <w:p w:rsidR="00E044AE" w:rsidRDefault="00E044AE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4AE" w:rsidRDefault="00E044AE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4AE" w:rsidRDefault="00E044AE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4AE" w:rsidRPr="001A2BA3" w:rsidRDefault="00E044AE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E044AE" w:rsidRPr="001A2BA3" w:rsidSect="003F20C1">
      <w:headerReference w:type="default" r:id="rId8"/>
      <w:pgSz w:w="11906" w:h="16838"/>
      <w:pgMar w:top="1701" w:right="1134" w:bottom="1134" w:left="1701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358" w:rsidRDefault="00536358" w:rsidP="00A72B78">
      <w:pPr>
        <w:spacing w:after="0" w:line="240" w:lineRule="auto"/>
      </w:pPr>
      <w:r>
        <w:separator/>
      </w:r>
    </w:p>
  </w:endnote>
  <w:endnote w:type="continuationSeparator" w:id="0">
    <w:p w:rsidR="00536358" w:rsidRDefault="00536358" w:rsidP="00A72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358" w:rsidRDefault="00536358" w:rsidP="00A72B78">
      <w:pPr>
        <w:spacing w:after="0" w:line="240" w:lineRule="auto"/>
      </w:pPr>
      <w:r>
        <w:separator/>
      </w:r>
    </w:p>
  </w:footnote>
  <w:footnote w:type="continuationSeparator" w:id="0">
    <w:p w:rsidR="00536358" w:rsidRDefault="00536358" w:rsidP="00A72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A72B78" w:rsidRDefault="000A1B35" w:rsidP="003F20C1">
    <w:pPr>
      <w:pStyle w:val="Cabealho"/>
      <w:tabs>
        <w:tab w:val="clear" w:pos="4252"/>
        <w:tab w:val="clear" w:pos="8504"/>
        <w:tab w:val="left" w:pos="2642"/>
      </w:tabs>
      <w:spacing w:before="240"/>
    </w:pPr>
    <w:r>
      <w:rPr>
        <w:noProof/>
        <w:lang w:eastAsia="pt-BR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-1082675</wp:posOffset>
          </wp:positionH>
          <wp:positionV relativeFrom="page">
            <wp:posOffset>0</wp:posOffset>
          </wp:positionV>
          <wp:extent cx="7560310" cy="10713720"/>
          <wp:effectExtent l="0" t="0" r="254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1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E676E"/>
    <w:multiLevelType w:val="hybridMultilevel"/>
    <w:tmpl w:val="304AE12A"/>
    <w:lvl w:ilvl="0" w:tplc="0416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381B39"/>
    <w:multiLevelType w:val="hybridMultilevel"/>
    <w:tmpl w:val="0E567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D2332"/>
    <w:multiLevelType w:val="hybridMultilevel"/>
    <w:tmpl w:val="C7A24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357AD"/>
    <w:multiLevelType w:val="hybridMultilevel"/>
    <w:tmpl w:val="597678BA"/>
    <w:lvl w:ilvl="0" w:tplc="0416000F">
      <w:start w:val="1"/>
      <w:numFmt w:val="decimal"/>
      <w:lvlText w:val="%1."/>
      <w:lvlJc w:val="left"/>
      <w:pPr>
        <w:ind w:left="783" w:hanging="360"/>
      </w:pPr>
    </w:lvl>
    <w:lvl w:ilvl="1" w:tplc="04160019" w:tentative="1">
      <w:start w:val="1"/>
      <w:numFmt w:val="lowerLetter"/>
      <w:lvlText w:val="%2."/>
      <w:lvlJc w:val="left"/>
      <w:pPr>
        <w:ind w:left="1503" w:hanging="360"/>
      </w:pPr>
    </w:lvl>
    <w:lvl w:ilvl="2" w:tplc="0416001B" w:tentative="1">
      <w:start w:val="1"/>
      <w:numFmt w:val="lowerRoman"/>
      <w:lvlText w:val="%3."/>
      <w:lvlJc w:val="right"/>
      <w:pPr>
        <w:ind w:left="2223" w:hanging="180"/>
      </w:pPr>
    </w:lvl>
    <w:lvl w:ilvl="3" w:tplc="0416000F" w:tentative="1">
      <w:start w:val="1"/>
      <w:numFmt w:val="decimal"/>
      <w:lvlText w:val="%4."/>
      <w:lvlJc w:val="left"/>
      <w:pPr>
        <w:ind w:left="2943" w:hanging="360"/>
      </w:pPr>
    </w:lvl>
    <w:lvl w:ilvl="4" w:tplc="04160019" w:tentative="1">
      <w:start w:val="1"/>
      <w:numFmt w:val="lowerLetter"/>
      <w:lvlText w:val="%5."/>
      <w:lvlJc w:val="left"/>
      <w:pPr>
        <w:ind w:left="3663" w:hanging="360"/>
      </w:pPr>
    </w:lvl>
    <w:lvl w:ilvl="5" w:tplc="0416001B" w:tentative="1">
      <w:start w:val="1"/>
      <w:numFmt w:val="lowerRoman"/>
      <w:lvlText w:val="%6."/>
      <w:lvlJc w:val="right"/>
      <w:pPr>
        <w:ind w:left="4383" w:hanging="180"/>
      </w:pPr>
    </w:lvl>
    <w:lvl w:ilvl="6" w:tplc="0416000F" w:tentative="1">
      <w:start w:val="1"/>
      <w:numFmt w:val="decimal"/>
      <w:lvlText w:val="%7."/>
      <w:lvlJc w:val="left"/>
      <w:pPr>
        <w:ind w:left="5103" w:hanging="360"/>
      </w:pPr>
    </w:lvl>
    <w:lvl w:ilvl="7" w:tplc="04160019" w:tentative="1">
      <w:start w:val="1"/>
      <w:numFmt w:val="lowerLetter"/>
      <w:lvlText w:val="%8."/>
      <w:lvlJc w:val="left"/>
      <w:pPr>
        <w:ind w:left="5823" w:hanging="360"/>
      </w:pPr>
    </w:lvl>
    <w:lvl w:ilvl="8" w:tplc="041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" w15:restartNumberingAfterBreak="0">
    <w:nsid w:val="2BA2288B"/>
    <w:multiLevelType w:val="hybridMultilevel"/>
    <w:tmpl w:val="27BCA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912EA"/>
    <w:multiLevelType w:val="hybridMultilevel"/>
    <w:tmpl w:val="8C2ABF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77EED"/>
    <w:multiLevelType w:val="hybridMultilevel"/>
    <w:tmpl w:val="613EF3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A7515"/>
    <w:multiLevelType w:val="hybridMultilevel"/>
    <w:tmpl w:val="DE3428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30EBD"/>
    <w:multiLevelType w:val="hybridMultilevel"/>
    <w:tmpl w:val="C8B08B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371FE"/>
    <w:multiLevelType w:val="hybridMultilevel"/>
    <w:tmpl w:val="6BDA2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463F7"/>
    <w:multiLevelType w:val="hybridMultilevel"/>
    <w:tmpl w:val="AD121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9"/>
  </w:num>
  <w:num w:numId="6">
    <w:abstractNumId w:val="7"/>
  </w:num>
  <w:num w:numId="7">
    <w:abstractNumId w:val="10"/>
  </w:num>
  <w:num w:numId="8">
    <w:abstractNumId w:val="5"/>
  </w:num>
  <w:num w:numId="9">
    <w:abstractNumId w:val="6"/>
  </w:num>
  <w:num w:numId="10">
    <w:abstractNumId w:val="2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78"/>
    <w:rsid w:val="0000084E"/>
    <w:rsid w:val="00026106"/>
    <w:rsid w:val="000413C9"/>
    <w:rsid w:val="00080B84"/>
    <w:rsid w:val="0009790D"/>
    <w:rsid w:val="000A1B35"/>
    <w:rsid w:val="000A6827"/>
    <w:rsid w:val="000A76C5"/>
    <w:rsid w:val="000D2870"/>
    <w:rsid w:val="00102FE9"/>
    <w:rsid w:val="0010723A"/>
    <w:rsid w:val="001A2BA3"/>
    <w:rsid w:val="001B3F15"/>
    <w:rsid w:val="00211ED4"/>
    <w:rsid w:val="00250C76"/>
    <w:rsid w:val="0025212B"/>
    <w:rsid w:val="002676DD"/>
    <w:rsid w:val="00273E1E"/>
    <w:rsid w:val="00296717"/>
    <w:rsid w:val="002B74FF"/>
    <w:rsid w:val="002C6E00"/>
    <w:rsid w:val="002E5385"/>
    <w:rsid w:val="003133C7"/>
    <w:rsid w:val="00343877"/>
    <w:rsid w:val="00356714"/>
    <w:rsid w:val="00362CF9"/>
    <w:rsid w:val="003878B7"/>
    <w:rsid w:val="003A192C"/>
    <w:rsid w:val="003F20C1"/>
    <w:rsid w:val="0044715F"/>
    <w:rsid w:val="00455042"/>
    <w:rsid w:val="0050680C"/>
    <w:rsid w:val="00530D1E"/>
    <w:rsid w:val="00536358"/>
    <w:rsid w:val="00547282"/>
    <w:rsid w:val="00567927"/>
    <w:rsid w:val="005814C3"/>
    <w:rsid w:val="005A33D9"/>
    <w:rsid w:val="00617A4B"/>
    <w:rsid w:val="00665F5B"/>
    <w:rsid w:val="006971D0"/>
    <w:rsid w:val="006C5C04"/>
    <w:rsid w:val="00765762"/>
    <w:rsid w:val="00773EA4"/>
    <w:rsid w:val="007F3B0A"/>
    <w:rsid w:val="00800087"/>
    <w:rsid w:val="008261F8"/>
    <w:rsid w:val="00832EE8"/>
    <w:rsid w:val="008657C4"/>
    <w:rsid w:val="008867E7"/>
    <w:rsid w:val="00890704"/>
    <w:rsid w:val="008E2A01"/>
    <w:rsid w:val="009106E8"/>
    <w:rsid w:val="00971232"/>
    <w:rsid w:val="0099679F"/>
    <w:rsid w:val="009C35E3"/>
    <w:rsid w:val="009C4414"/>
    <w:rsid w:val="00A13888"/>
    <w:rsid w:val="00A258AE"/>
    <w:rsid w:val="00A4214B"/>
    <w:rsid w:val="00A64BC8"/>
    <w:rsid w:val="00A72B78"/>
    <w:rsid w:val="00AE5B42"/>
    <w:rsid w:val="00AF0A60"/>
    <w:rsid w:val="00B639DA"/>
    <w:rsid w:val="00BD2F03"/>
    <w:rsid w:val="00BE6A1E"/>
    <w:rsid w:val="00C06938"/>
    <w:rsid w:val="00C66149"/>
    <w:rsid w:val="00C67776"/>
    <w:rsid w:val="00C724E7"/>
    <w:rsid w:val="00C97844"/>
    <w:rsid w:val="00CA2EF0"/>
    <w:rsid w:val="00CB1A21"/>
    <w:rsid w:val="00CC2EE3"/>
    <w:rsid w:val="00CD5962"/>
    <w:rsid w:val="00D3076E"/>
    <w:rsid w:val="00D5757E"/>
    <w:rsid w:val="00D850C7"/>
    <w:rsid w:val="00DD64A0"/>
    <w:rsid w:val="00E03D24"/>
    <w:rsid w:val="00E044AE"/>
    <w:rsid w:val="00E256D2"/>
    <w:rsid w:val="00E8637C"/>
    <w:rsid w:val="00EA76B1"/>
    <w:rsid w:val="00EB343F"/>
    <w:rsid w:val="00F12C05"/>
    <w:rsid w:val="00F46182"/>
    <w:rsid w:val="00FC02FF"/>
    <w:rsid w:val="00FD5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B6087C-81C8-4C17-8C6D-D01BBCF0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E1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2B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2B78"/>
  </w:style>
  <w:style w:type="paragraph" w:styleId="Rodap">
    <w:name w:val="footer"/>
    <w:basedOn w:val="Normal"/>
    <w:link w:val="RodapChar"/>
    <w:uiPriority w:val="99"/>
    <w:unhideWhenUsed/>
    <w:rsid w:val="00A72B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2B78"/>
  </w:style>
  <w:style w:type="character" w:styleId="Hyperlink">
    <w:name w:val="Hyperlink"/>
    <w:uiPriority w:val="99"/>
    <w:unhideWhenUsed/>
    <w:rsid w:val="00A4214B"/>
    <w:rPr>
      <w:color w:val="0000FF"/>
      <w:u w:val="single"/>
    </w:rPr>
  </w:style>
  <w:style w:type="character" w:styleId="nfase">
    <w:name w:val="Emphasis"/>
    <w:uiPriority w:val="20"/>
    <w:qFormat/>
    <w:rsid w:val="001A2BA3"/>
    <w:rPr>
      <w:i/>
      <w:iCs/>
    </w:rPr>
  </w:style>
  <w:style w:type="paragraph" w:styleId="PargrafodaLista">
    <w:name w:val="List Paragraph"/>
    <w:basedOn w:val="Normal"/>
    <w:uiPriority w:val="34"/>
    <w:qFormat/>
    <w:rsid w:val="003F20C1"/>
    <w:pPr>
      <w:ind w:left="708"/>
    </w:pPr>
  </w:style>
  <w:style w:type="paragraph" w:styleId="SemEspaamento">
    <w:name w:val="No Spacing"/>
    <w:uiPriority w:val="1"/>
    <w:qFormat/>
    <w:rsid w:val="003A192C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0723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3D6B8-7B94-4503-BBE9-CB7E0A435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Henrique Cruz da Silva</dc:creator>
  <cp:keywords/>
  <cp:lastModifiedBy>sandro</cp:lastModifiedBy>
  <cp:revision>2</cp:revision>
  <cp:lastPrinted>2021-03-17T16:36:00Z</cp:lastPrinted>
  <dcterms:created xsi:type="dcterms:W3CDTF">2021-08-02T20:13:00Z</dcterms:created>
  <dcterms:modified xsi:type="dcterms:W3CDTF">2021-08-02T20:13:00Z</dcterms:modified>
</cp:coreProperties>
</file>